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17271" w14:textId="77777777" w:rsidR="00614356" w:rsidRPr="00EC644C" w:rsidRDefault="00614356" w:rsidP="00EB4E81">
      <w:pPr>
        <w:jc w:val="center"/>
      </w:pPr>
      <w:r w:rsidRPr="00977DD2">
        <w:rPr>
          <w:rFonts w:hint="eastAsia"/>
        </w:rPr>
        <w:t>持分譲渡</w:t>
      </w:r>
      <w:r w:rsidRPr="00EC644C">
        <w:rPr>
          <w:rFonts w:hint="eastAsia"/>
        </w:rPr>
        <w:t>契約書</w:t>
      </w:r>
    </w:p>
    <w:p w14:paraId="2EC02C4C" w14:textId="77777777" w:rsidR="00614356" w:rsidRPr="00EC644C" w:rsidRDefault="00614356" w:rsidP="006B5A3C"/>
    <w:p w14:paraId="1D7031E2" w14:textId="77777777" w:rsidR="00614356" w:rsidRPr="00EC644C" w:rsidRDefault="00614356" w:rsidP="006B5A3C">
      <w:r w:rsidRPr="00EC644C">
        <w:rPr>
          <w:rFonts w:hint="eastAsia"/>
        </w:rPr>
        <w:t xml:space="preserve">　</w:t>
      </w:r>
      <w:r>
        <w:rPr>
          <w:rFonts w:hint="eastAsia"/>
        </w:rPr>
        <w:t>●</w:t>
      </w:r>
      <w:r w:rsidRPr="00977DD2">
        <w:rPr>
          <w:rFonts w:hint="eastAsia"/>
        </w:rPr>
        <w:t>（以下「売主」という。）</w:t>
      </w:r>
      <w:r>
        <w:rPr>
          <w:rFonts w:hint="eastAsia"/>
        </w:rPr>
        <w:t>、●</w:t>
      </w:r>
      <w:r w:rsidRPr="00977DD2">
        <w:rPr>
          <w:rFonts w:hint="eastAsia"/>
        </w:rPr>
        <w:t>（以下「買主」という。）</w:t>
      </w:r>
      <w:r>
        <w:rPr>
          <w:rFonts w:hint="eastAsia"/>
        </w:rPr>
        <w:t>及び●</w:t>
      </w:r>
      <w:r w:rsidRPr="00977DD2">
        <w:rPr>
          <w:rFonts w:hint="eastAsia"/>
        </w:rPr>
        <w:t>（以下「営業者」という。）は、売主と</w:t>
      </w:r>
      <w:r>
        <w:rPr>
          <w:rFonts w:hint="eastAsia"/>
        </w:rPr>
        <w:t>営業者</w:t>
      </w:r>
      <w:r w:rsidRPr="00977DD2">
        <w:rPr>
          <w:rFonts w:hint="eastAsia"/>
        </w:rPr>
        <w:t>との間で</w:t>
      </w:r>
      <w:r>
        <w:rPr>
          <w:rFonts w:hint="eastAsia"/>
        </w:rPr>
        <w:t>●</w:t>
      </w:r>
      <w:r w:rsidRPr="00977DD2">
        <w:rPr>
          <w:rFonts w:hint="eastAsia"/>
        </w:rPr>
        <w:t>年</w:t>
      </w:r>
      <w:r>
        <w:rPr>
          <w:rFonts w:hint="eastAsia"/>
        </w:rPr>
        <w:t>●</w:t>
      </w:r>
      <w:r w:rsidRPr="00977DD2">
        <w:rPr>
          <w:rFonts w:hint="eastAsia"/>
        </w:rPr>
        <w:t>月</w:t>
      </w:r>
      <w:r>
        <w:rPr>
          <w:rFonts w:hint="eastAsia"/>
        </w:rPr>
        <w:t>●</w:t>
      </w:r>
      <w:r w:rsidRPr="00977DD2">
        <w:rPr>
          <w:rFonts w:hint="eastAsia"/>
        </w:rPr>
        <w:t>日付で締結された</w:t>
      </w:r>
      <w:r>
        <w:rPr>
          <w:rFonts w:hint="eastAsia"/>
        </w:rPr>
        <w:t>別添の</w:t>
      </w:r>
      <w:r w:rsidRPr="00977DD2">
        <w:rPr>
          <w:rFonts w:hint="eastAsia"/>
        </w:rPr>
        <w:t>「匿名組合契約」（以下「</w:t>
      </w:r>
      <w:r>
        <w:rPr>
          <w:rFonts w:hint="eastAsia"/>
        </w:rPr>
        <w:t>本組合契約</w:t>
      </w:r>
      <w:r w:rsidRPr="00977DD2">
        <w:rPr>
          <w:rFonts w:hint="eastAsia"/>
        </w:rPr>
        <w:t>」という。）に関して、</w:t>
      </w:r>
      <w:r>
        <w:rPr>
          <w:rFonts w:hint="eastAsia"/>
        </w:rPr>
        <w:t>●</w:t>
      </w:r>
      <w:r w:rsidRPr="00977DD2">
        <w:rPr>
          <w:rFonts w:hint="eastAsia"/>
        </w:rPr>
        <w:t>年</w:t>
      </w:r>
      <w:r>
        <w:rPr>
          <w:rFonts w:hint="eastAsia"/>
        </w:rPr>
        <w:t>●</w:t>
      </w:r>
      <w:r w:rsidRPr="00977DD2">
        <w:rPr>
          <w:rFonts w:hint="eastAsia"/>
        </w:rPr>
        <w:t>月</w:t>
      </w:r>
      <w:r>
        <w:rPr>
          <w:rFonts w:hint="eastAsia"/>
        </w:rPr>
        <w:t>●</w:t>
      </w:r>
      <w:r w:rsidRPr="00977DD2">
        <w:rPr>
          <w:rFonts w:hint="eastAsia"/>
        </w:rPr>
        <w:t>日（以下「本契約締結日」という。）付で、以下のとおり持分譲渡契約書（以下「本契約」という。）を締結する。本契約において用いられる用語の定義は、本契約において定めのある場合を除き、</w:t>
      </w:r>
      <w:r>
        <w:rPr>
          <w:rFonts w:hint="eastAsia"/>
        </w:rPr>
        <w:t>本組合契約</w:t>
      </w:r>
      <w:r w:rsidRPr="00977DD2">
        <w:rPr>
          <w:rFonts w:hint="eastAsia"/>
        </w:rPr>
        <w:t>に定める意味を有する。</w:t>
      </w:r>
    </w:p>
    <w:p w14:paraId="74366F82" w14:textId="77777777" w:rsidR="00614356" w:rsidRPr="00977DD2" w:rsidRDefault="00614356" w:rsidP="006B5A3C"/>
    <w:p w14:paraId="6760C835" w14:textId="77777777" w:rsidR="00614356" w:rsidRPr="00EC644C" w:rsidRDefault="00614356" w:rsidP="000155B6">
      <w:pPr>
        <w:pStyle w:val="20"/>
      </w:pPr>
      <w:r w:rsidRPr="00EC644C">
        <w:rPr>
          <w:rFonts w:hint="eastAsia"/>
        </w:rPr>
        <w:t>第</w:t>
      </w:r>
      <w:r>
        <w:rPr>
          <w:rFonts w:hint="eastAsia"/>
        </w:rPr>
        <w:t>1</w:t>
      </w:r>
      <w:r w:rsidRPr="00EC644C">
        <w:t>条</w:t>
      </w:r>
      <w:r w:rsidRPr="00EC644C">
        <w:tab/>
      </w:r>
      <w:r w:rsidRPr="00EC644C">
        <w:rPr>
          <w:rFonts w:hint="eastAsia"/>
        </w:rPr>
        <w:t>（</w:t>
      </w:r>
      <w:r>
        <w:rPr>
          <w:rFonts w:hint="eastAsia"/>
          <w:bCs/>
        </w:rPr>
        <w:t>契約上の地位</w:t>
      </w:r>
      <w:r w:rsidRPr="00977DD2">
        <w:rPr>
          <w:rFonts w:hint="eastAsia"/>
          <w:bCs/>
        </w:rPr>
        <w:t>の譲渡</w:t>
      </w:r>
      <w:r w:rsidRPr="00EC644C">
        <w:rPr>
          <w:rFonts w:hint="eastAsia"/>
        </w:rPr>
        <w:t>）</w:t>
      </w:r>
    </w:p>
    <w:p w14:paraId="06ED8E5F" w14:textId="77777777" w:rsidR="00614356" w:rsidRPr="00EC644C" w:rsidRDefault="00614356" w:rsidP="002A472D">
      <w:pPr>
        <w:keepNext/>
      </w:pPr>
    </w:p>
    <w:p w14:paraId="627B8250" w14:textId="77777777" w:rsidR="00614356" w:rsidRDefault="00614356" w:rsidP="00977DD2">
      <w:pPr>
        <w:ind w:left="454" w:hanging="454"/>
      </w:pPr>
      <w:r w:rsidRPr="00EC644C">
        <w:t>1</w:t>
      </w:r>
      <w:r w:rsidRPr="00EC644C">
        <w:tab/>
      </w:r>
      <w:r>
        <w:rPr>
          <w:rFonts w:hAnsi="ＭＳ 明朝" w:hint="eastAsia"/>
        </w:rPr>
        <w:t>売主</w:t>
      </w:r>
      <w:r w:rsidRPr="00CC0D8E">
        <w:rPr>
          <w:rFonts w:hAnsi="ＭＳ 明朝" w:hint="eastAsia"/>
        </w:rPr>
        <w:t>は、</w:t>
      </w:r>
      <w:r>
        <w:rPr>
          <w:rFonts w:hint="eastAsia"/>
        </w:rPr>
        <w:t>●</w:t>
      </w:r>
      <w:r w:rsidRPr="00977DD2">
        <w:rPr>
          <w:rFonts w:hint="eastAsia"/>
        </w:rPr>
        <w:t>年</w:t>
      </w:r>
      <w:r>
        <w:rPr>
          <w:rFonts w:hint="eastAsia"/>
        </w:rPr>
        <w:t>●</w:t>
      </w:r>
      <w:r w:rsidRPr="00977DD2">
        <w:rPr>
          <w:rFonts w:hint="eastAsia"/>
        </w:rPr>
        <w:t>月</w:t>
      </w:r>
      <w:r w:rsidRPr="00CC0D8E">
        <w:rPr>
          <w:rFonts w:hint="eastAsia"/>
        </w:rPr>
        <w:t>●日（以下「</w:t>
      </w:r>
      <w:r w:rsidRPr="00CC0D8E">
        <w:rPr>
          <w:rFonts w:hAnsi="ＭＳ 明朝"/>
        </w:rPr>
        <w:t>譲渡日</w:t>
      </w:r>
      <w:r w:rsidRPr="00CC0D8E">
        <w:rPr>
          <w:rFonts w:hint="eastAsia"/>
        </w:rPr>
        <w:t>」とい</w:t>
      </w:r>
      <w:r w:rsidRPr="00977DD2">
        <w:rPr>
          <w:rFonts w:hint="eastAsia"/>
        </w:rPr>
        <w:t>う。）</w:t>
      </w:r>
      <w:r w:rsidRPr="00CC0D8E">
        <w:rPr>
          <w:rFonts w:hAnsi="ＭＳ 明朝" w:hint="eastAsia"/>
        </w:rPr>
        <w:t>において、買主に</w:t>
      </w:r>
      <w:r>
        <w:rPr>
          <w:rFonts w:hAnsi="ＭＳ 明朝" w:hint="eastAsia"/>
        </w:rPr>
        <w:t>対して、本契約に規定される条件に従い、売主が本組合契約に基づき有する本組合契約上の地位、権利及び義務（以下「</w:t>
      </w:r>
      <w:r w:rsidRPr="001A3A5D">
        <w:rPr>
          <w:rFonts w:hAnsi="ＭＳ 明朝"/>
        </w:rPr>
        <w:t>本譲渡対象</w:t>
      </w:r>
      <w:r>
        <w:rPr>
          <w:rFonts w:hAnsi="ＭＳ 明朝" w:hint="eastAsia"/>
        </w:rPr>
        <w:t>」という。）を一括して譲渡し、買主は、同日、純投資目的で</w:t>
      </w:r>
      <w:r w:rsidRPr="001A3A5D">
        <w:rPr>
          <w:rFonts w:hAnsi="ＭＳ 明朝"/>
        </w:rPr>
        <w:t>本譲渡対象</w:t>
      </w:r>
      <w:r>
        <w:rPr>
          <w:rFonts w:hAnsi="ＭＳ 明朝" w:hint="eastAsia"/>
        </w:rPr>
        <w:t>を譲り受ける</w:t>
      </w:r>
      <w:r w:rsidRPr="00EC644C">
        <w:t>。</w:t>
      </w:r>
    </w:p>
    <w:p w14:paraId="280544E1" w14:textId="1A92FD7E" w:rsidR="00614356" w:rsidRPr="00E679AA" w:rsidRDefault="00614356" w:rsidP="00E679AA">
      <w:pPr>
        <w:ind w:left="454" w:hanging="454"/>
        <w:rPr>
          <w:rFonts w:hAnsi="ＭＳ 明朝"/>
          <w:highlight w:val="yellow"/>
        </w:rPr>
      </w:pPr>
      <w:r>
        <w:rPr>
          <w:rFonts w:hint="eastAsia"/>
        </w:rPr>
        <w:t>2</w:t>
      </w:r>
      <w:r>
        <w:tab/>
      </w:r>
      <w:r w:rsidRPr="001A3A5D">
        <w:t>営業者は、</w:t>
      </w:r>
      <w:r>
        <w:rPr>
          <w:rFonts w:hint="eastAsia"/>
        </w:rPr>
        <w:t>前項の譲渡を承諾し、[</w:t>
      </w:r>
      <w:r w:rsidRPr="001A3A5D">
        <w:t>本契約書の原本における営業者の署名欄に確定日付を付して、かかる本契約の原本を</w:t>
      </w:r>
      <w:r>
        <w:rPr>
          <w:rFonts w:hAnsi="ＭＳ 明朝" w:hint="eastAsia"/>
        </w:rPr>
        <w:t>買主</w:t>
      </w:r>
      <w:r w:rsidRPr="001A3A5D">
        <w:t>に交付するものとする。</w:t>
      </w:r>
      <w:r>
        <w:rPr>
          <w:rFonts w:hint="eastAsia"/>
        </w:rPr>
        <w:t>／</w:t>
      </w:r>
      <w:r w:rsidRPr="0041157D">
        <w:t>本契約の内容を出力した書面に自己の署名又は記名押印を行い、当該書面について確定日付を取得した上で、これを買主に交付するものとする。</w:t>
      </w:r>
      <w:r>
        <w:rPr>
          <w:rFonts w:hint="eastAsia"/>
        </w:rPr>
        <w:t>]</w:t>
      </w:r>
      <w:r w:rsidRPr="001A3A5D">
        <w:t>なお、確定日付の費用は</w:t>
      </w:r>
      <w:r>
        <w:rPr>
          <w:rFonts w:hAnsi="ＭＳ 明朝" w:hint="eastAsia"/>
        </w:rPr>
        <w:t>買主</w:t>
      </w:r>
      <w:r w:rsidRPr="001A3A5D">
        <w:t>の負担と</w:t>
      </w:r>
      <w:r>
        <w:rPr>
          <w:rFonts w:hint="eastAsia"/>
        </w:rPr>
        <w:t>し、営業者は当該費用の支払いを受けるまで、確定日付を付した書面の交付を拒むことができるものと</w:t>
      </w:r>
      <w:r w:rsidRPr="001A3A5D">
        <w:t>する。</w:t>
      </w:r>
    </w:p>
    <w:p w14:paraId="6D30279B" w14:textId="77777777" w:rsidR="00614356" w:rsidRDefault="00614356" w:rsidP="00977DD2">
      <w:pPr>
        <w:tabs>
          <w:tab w:val="num" w:pos="420"/>
        </w:tabs>
        <w:ind w:left="454" w:hanging="454"/>
      </w:pPr>
      <w:r>
        <w:rPr>
          <w:rFonts w:hint="eastAsia"/>
        </w:rPr>
        <w:t>3</w:t>
      </w:r>
      <w:r>
        <w:tab/>
      </w:r>
      <w:r>
        <w:rPr>
          <w:rFonts w:hint="eastAsia"/>
        </w:rPr>
        <w:t>買主は、本契約をもって、売主から買主への本譲渡対象を譲渡した以後は、本組合契約に拘束されることに同意する。</w:t>
      </w:r>
    </w:p>
    <w:p w14:paraId="6B6C442A" w14:textId="77777777" w:rsidR="00614356" w:rsidRPr="00977DD2" w:rsidRDefault="00614356" w:rsidP="00977DD2">
      <w:pPr>
        <w:tabs>
          <w:tab w:val="num" w:pos="420"/>
        </w:tabs>
        <w:ind w:left="454" w:hanging="454"/>
      </w:pPr>
      <w:r>
        <w:rPr>
          <w:rFonts w:hint="eastAsia"/>
        </w:rPr>
        <w:t>4</w:t>
      </w:r>
      <w:r>
        <w:tab/>
      </w:r>
      <w:r w:rsidRPr="001A3A5D">
        <w:t>本契約の各当事者は、本契約の締結をもって、</w:t>
      </w:r>
      <w:r>
        <w:rPr>
          <w:rFonts w:hAnsi="ＭＳ 明朝" w:hint="eastAsia"/>
        </w:rPr>
        <w:t>本</w:t>
      </w:r>
      <w:r>
        <w:rPr>
          <w:rFonts w:hint="eastAsia"/>
        </w:rPr>
        <w:t>約款第[19]</w:t>
      </w:r>
      <w:r w:rsidRPr="001A3A5D">
        <w:t>条</w:t>
      </w:r>
      <w:r>
        <w:rPr>
          <w:rFonts w:hint="eastAsia"/>
        </w:rPr>
        <w:t>第[1]</w:t>
      </w:r>
      <w:r w:rsidRPr="001A3A5D">
        <w:t>項に基づ</w:t>
      </w:r>
      <w:r>
        <w:rPr>
          <w:rFonts w:hint="eastAsia"/>
        </w:rPr>
        <w:t>く</w:t>
      </w:r>
      <w:r w:rsidRPr="001A3A5D">
        <w:t>営業者による事前の書面による承諾がなされたことを確認する。</w:t>
      </w:r>
    </w:p>
    <w:p w14:paraId="337FFDF6" w14:textId="77777777" w:rsidR="00614356" w:rsidRPr="00977DD2" w:rsidRDefault="00614356" w:rsidP="006B5A3C"/>
    <w:p w14:paraId="503EA633" w14:textId="77777777" w:rsidR="00614356" w:rsidRPr="00EC644C" w:rsidRDefault="00614356" w:rsidP="00B116D5">
      <w:pPr>
        <w:pStyle w:val="20"/>
      </w:pPr>
      <w:r w:rsidRPr="00EC644C">
        <w:rPr>
          <w:rFonts w:hint="eastAsia"/>
        </w:rPr>
        <w:t>第</w:t>
      </w:r>
      <w:r>
        <w:rPr>
          <w:rFonts w:hint="eastAsia"/>
        </w:rPr>
        <w:t>2</w:t>
      </w:r>
      <w:r w:rsidRPr="00EC644C">
        <w:t>条</w:t>
      </w:r>
      <w:r>
        <w:tab/>
      </w:r>
      <w:r w:rsidRPr="00EC644C">
        <w:rPr>
          <w:rFonts w:hint="eastAsia"/>
        </w:rPr>
        <w:t>（</w:t>
      </w:r>
      <w:r>
        <w:rPr>
          <w:rFonts w:hint="eastAsia"/>
        </w:rPr>
        <w:t>譲渡の対価</w:t>
      </w:r>
      <w:r w:rsidRPr="00EC644C">
        <w:rPr>
          <w:rFonts w:hint="eastAsia"/>
        </w:rPr>
        <w:t>）</w:t>
      </w:r>
    </w:p>
    <w:p w14:paraId="0E7AD895" w14:textId="77777777" w:rsidR="00614356" w:rsidRPr="00EC644C" w:rsidRDefault="00614356" w:rsidP="002A472D">
      <w:pPr>
        <w:keepNext/>
      </w:pPr>
    </w:p>
    <w:p w14:paraId="19D38EBE" w14:textId="77777777" w:rsidR="00614356" w:rsidRDefault="00614356" w:rsidP="00977DD2">
      <w:pPr>
        <w:ind w:left="454" w:hanging="454"/>
        <w:rPr>
          <w:rFonts w:hAnsi="ＭＳ 明朝"/>
        </w:rPr>
      </w:pPr>
      <w:r w:rsidRPr="00EC644C">
        <w:t>1</w:t>
      </w:r>
      <w:r w:rsidRPr="00EC644C">
        <w:tab/>
      </w:r>
      <w:r>
        <w:rPr>
          <w:rFonts w:hAnsi="ＭＳ 明朝" w:hint="eastAsia"/>
        </w:rPr>
        <w:t>買主</w:t>
      </w:r>
      <w:r w:rsidRPr="001A3A5D">
        <w:rPr>
          <w:rFonts w:hAnsi="ＭＳ 明朝"/>
        </w:rPr>
        <w:t>は</w:t>
      </w:r>
      <w:r>
        <w:rPr>
          <w:rFonts w:hAnsi="ＭＳ 明朝" w:hint="eastAsia"/>
        </w:rPr>
        <w:t>売主</w:t>
      </w:r>
      <w:r w:rsidRPr="001A3A5D">
        <w:rPr>
          <w:rFonts w:hAnsi="ＭＳ 明朝"/>
        </w:rPr>
        <w:t>に対して、本譲渡対象の譲渡の</w:t>
      </w:r>
      <w:r w:rsidRPr="00B737B4">
        <w:rPr>
          <w:rFonts w:hAnsi="ＭＳ 明朝"/>
        </w:rPr>
        <w:t>対価</w:t>
      </w:r>
      <w:r w:rsidRPr="001A3A5D">
        <w:rPr>
          <w:rFonts w:hAnsi="ＭＳ 明朝"/>
        </w:rPr>
        <w:t>として金</w:t>
      </w:r>
      <w:r>
        <w:rPr>
          <w:rFonts w:hAnsi="ＭＳ 明朝" w:hint="eastAsia"/>
        </w:rPr>
        <w:t>●</w:t>
      </w:r>
      <w:r w:rsidRPr="001A3A5D">
        <w:rPr>
          <w:rFonts w:hAnsi="ＭＳ 明朝"/>
        </w:rPr>
        <w:t>円を、</w:t>
      </w:r>
      <w:r w:rsidRPr="00CC0D8E">
        <w:rPr>
          <w:rFonts w:hAnsi="ＭＳ 明朝"/>
        </w:rPr>
        <w:t>譲渡日</w:t>
      </w:r>
      <w:r w:rsidRPr="001A3A5D">
        <w:rPr>
          <w:rFonts w:hAnsi="ＭＳ 明朝"/>
        </w:rPr>
        <w:t>に、</w:t>
      </w:r>
      <w:r>
        <w:rPr>
          <w:rFonts w:hAnsi="ＭＳ 明朝" w:hint="eastAsia"/>
        </w:rPr>
        <w:t>売主が買主に対して別途通知する</w:t>
      </w:r>
      <w:r w:rsidRPr="001A3A5D">
        <w:rPr>
          <w:rFonts w:hAnsi="ＭＳ 明朝"/>
        </w:rPr>
        <w:t>銀行口座に振込入金する方法により支払うものとする。なお、かかる振込に関する手数料は、</w:t>
      </w:r>
      <w:r>
        <w:rPr>
          <w:rFonts w:hAnsi="ＭＳ 明朝" w:hint="eastAsia"/>
        </w:rPr>
        <w:t>売主</w:t>
      </w:r>
      <w:r w:rsidRPr="001A3A5D">
        <w:rPr>
          <w:rFonts w:hAnsi="ＭＳ 明朝"/>
        </w:rPr>
        <w:t>の負担とする。</w:t>
      </w:r>
    </w:p>
    <w:p w14:paraId="6417D4DB" w14:textId="77777777" w:rsidR="00614356" w:rsidRDefault="00614356" w:rsidP="00977DD2">
      <w:pPr>
        <w:tabs>
          <w:tab w:val="num" w:pos="420"/>
        </w:tabs>
        <w:ind w:left="454" w:hanging="454"/>
      </w:pPr>
      <w:r w:rsidRPr="00EC644C">
        <w:t>2</w:t>
      </w:r>
      <w:r w:rsidRPr="00EC644C">
        <w:tab/>
      </w:r>
      <w:r w:rsidRPr="001A3A5D">
        <w:rPr>
          <w:rFonts w:hAnsi="ＭＳ 明朝"/>
        </w:rPr>
        <w:t>本譲渡対象</w:t>
      </w:r>
      <w:r>
        <w:rPr>
          <w:rFonts w:hAnsi="ＭＳ 明朝" w:hint="eastAsia"/>
        </w:rPr>
        <w:t>は、前項の支払いがなされると同時に、売主から買主へ移転する</w:t>
      </w:r>
      <w:r w:rsidRPr="00977DD2">
        <w:rPr>
          <w:rFonts w:hint="eastAsia"/>
        </w:rPr>
        <w:t>。</w:t>
      </w:r>
    </w:p>
    <w:p w14:paraId="014DBA7E" w14:textId="77777777" w:rsidR="00614356" w:rsidRPr="00977DD2" w:rsidRDefault="00614356" w:rsidP="00644C47">
      <w:pPr>
        <w:tabs>
          <w:tab w:val="num" w:pos="420"/>
        </w:tabs>
      </w:pPr>
    </w:p>
    <w:p w14:paraId="1DF81A97" w14:textId="77777777" w:rsidR="00614356" w:rsidRPr="00EC644C" w:rsidRDefault="00614356" w:rsidP="003021E4">
      <w:pPr>
        <w:pStyle w:val="20"/>
      </w:pPr>
      <w:r w:rsidRPr="00EC644C">
        <w:rPr>
          <w:rFonts w:hint="eastAsia"/>
        </w:rPr>
        <w:t>第</w:t>
      </w:r>
      <w:r>
        <w:rPr>
          <w:rFonts w:hint="eastAsia"/>
        </w:rPr>
        <w:t>3</w:t>
      </w:r>
      <w:r w:rsidRPr="00EC644C">
        <w:t>条</w:t>
      </w:r>
      <w:r w:rsidRPr="00EC644C">
        <w:tab/>
      </w:r>
      <w:r w:rsidRPr="00EC644C">
        <w:rPr>
          <w:rFonts w:hint="eastAsia"/>
        </w:rPr>
        <w:t>（</w:t>
      </w:r>
      <w:r>
        <w:rPr>
          <w:rFonts w:hint="eastAsia"/>
        </w:rPr>
        <w:t>表明保証</w:t>
      </w:r>
      <w:r w:rsidRPr="00EC644C">
        <w:rPr>
          <w:rFonts w:hint="eastAsia"/>
        </w:rPr>
        <w:t>）</w:t>
      </w:r>
    </w:p>
    <w:p w14:paraId="5220C9C7" w14:textId="77777777" w:rsidR="00614356" w:rsidRPr="00644C47" w:rsidRDefault="00614356" w:rsidP="003021E4">
      <w:pPr>
        <w:keepNext/>
      </w:pPr>
    </w:p>
    <w:p w14:paraId="4EE9C21A" w14:textId="77777777" w:rsidR="00614356" w:rsidRDefault="00614356" w:rsidP="00644C47">
      <w:pPr>
        <w:ind w:left="454" w:hanging="454"/>
      </w:pPr>
      <w:r>
        <w:rPr>
          <w:rFonts w:hint="eastAsia"/>
        </w:rPr>
        <w:t>1</w:t>
      </w:r>
      <w:r>
        <w:tab/>
      </w:r>
      <w:r>
        <w:rPr>
          <w:rFonts w:hint="eastAsia"/>
        </w:rPr>
        <w:t>売主は、本契約締結日及び譲渡日において、買主に対して、以下の各号の事項が真実かつ正確であることを表明しかつ保証する。</w:t>
      </w:r>
    </w:p>
    <w:p w14:paraId="78C849B1" w14:textId="77777777" w:rsidR="00614356" w:rsidRDefault="00614356" w:rsidP="00644C47">
      <w:pPr>
        <w:ind w:left="851" w:hanging="454"/>
      </w:pPr>
      <w:r>
        <w:rPr>
          <w:rFonts w:hint="eastAsia"/>
        </w:rPr>
        <w:lastRenderedPageBreak/>
        <w:t>(</w:t>
      </w:r>
      <w:r>
        <w:t>1)</w:t>
      </w:r>
      <w:r>
        <w:tab/>
      </w:r>
      <w:r>
        <w:rPr>
          <w:rFonts w:hint="eastAsia"/>
        </w:rPr>
        <w:t>本組合契約について、売主に何らの債務不履行事由その他の契約違反事由（表明及び保証の違反を含む。）も発生しておらず、解除事由は存在せず、かつ、これらの事由が生じるおそれはない。</w:t>
      </w:r>
    </w:p>
    <w:p w14:paraId="36BFFADF" w14:textId="77777777" w:rsidR="00614356" w:rsidRDefault="00614356" w:rsidP="00644C47">
      <w:pPr>
        <w:ind w:left="851" w:hanging="454"/>
      </w:pPr>
      <w:r>
        <w:rPr>
          <w:rFonts w:hint="eastAsia"/>
        </w:rPr>
        <w:t>(</w:t>
      </w:r>
      <w:r>
        <w:t>2)</w:t>
      </w:r>
      <w:r>
        <w:tab/>
      </w:r>
      <w:r>
        <w:rPr>
          <w:rFonts w:hint="eastAsia"/>
        </w:rPr>
        <w:t>本組合契約について、売主は何らの損害賠償債務その他の金銭債務を負担していない。</w:t>
      </w:r>
    </w:p>
    <w:p w14:paraId="7E080251" w14:textId="77777777" w:rsidR="00614356" w:rsidRDefault="00614356" w:rsidP="00644C47">
      <w:pPr>
        <w:ind w:left="851" w:hanging="454"/>
      </w:pPr>
      <w:r>
        <w:rPr>
          <w:rFonts w:hint="eastAsia"/>
        </w:rPr>
        <w:t>(3)</w:t>
      </w:r>
      <w:r>
        <w:tab/>
      </w:r>
      <w:r>
        <w:rPr>
          <w:rFonts w:hint="eastAsia"/>
        </w:rPr>
        <w:t>本譲渡対象に担保権を設定していない。</w:t>
      </w:r>
    </w:p>
    <w:p w14:paraId="144DDE4E" w14:textId="77777777" w:rsidR="00614356" w:rsidRDefault="00614356" w:rsidP="00644C47">
      <w:pPr>
        <w:ind w:left="851" w:hanging="454"/>
      </w:pPr>
      <w:r>
        <w:rPr>
          <w:rFonts w:hint="eastAsia"/>
        </w:rPr>
        <w:t>(4)</w:t>
      </w:r>
      <w:r>
        <w:tab/>
      </w:r>
      <w:r w:rsidRPr="00A545BC">
        <w:rPr>
          <w:rFonts w:hint="eastAsia"/>
        </w:rPr>
        <w:t>破産手続開始、民事再生手続開始その他</w:t>
      </w:r>
      <w:r>
        <w:rPr>
          <w:rFonts w:hint="eastAsia"/>
        </w:rPr>
        <w:t>売主</w:t>
      </w:r>
      <w:r w:rsidRPr="00A545BC">
        <w:rPr>
          <w:rFonts w:hint="eastAsia"/>
        </w:rPr>
        <w:t>に対し適用ある倒産手続開始の申立は行われておらず、かかる申立の原因は存在しないこと。</w:t>
      </w:r>
    </w:p>
    <w:p w14:paraId="0A561A00" w14:textId="77777777" w:rsidR="00614356" w:rsidRDefault="00614356" w:rsidP="00644C47">
      <w:pPr>
        <w:ind w:left="851" w:hanging="454"/>
      </w:pPr>
      <w:r>
        <w:rPr>
          <w:rFonts w:hint="eastAsia"/>
        </w:rPr>
        <w:t>(5)</w:t>
      </w:r>
      <w:r>
        <w:tab/>
      </w:r>
      <w:r w:rsidRPr="00A545BC">
        <w:rPr>
          <w:rFonts w:hint="eastAsia"/>
        </w:rPr>
        <w:t>反社会的活動を行う団体</w:t>
      </w:r>
      <w:r>
        <w:rPr>
          <w:rFonts w:hint="eastAsia"/>
        </w:rPr>
        <w:t>若しくは</w:t>
      </w:r>
      <w:r w:rsidRPr="00A545BC">
        <w:rPr>
          <w:rFonts w:hint="eastAsia"/>
        </w:rPr>
        <w:t>これらと関連のある団体その他の反社会的勢力に所属している者でな</w:t>
      </w:r>
      <w:r>
        <w:rPr>
          <w:rFonts w:hint="eastAsia"/>
        </w:rPr>
        <w:t>く、</w:t>
      </w:r>
      <w:r w:rsidRPr="00A545BC">
        <w:rPr>
          <w:rFonts w:hint="eastAsia"/>
        </w:rPr>
        <w:t>また</w:t>
      </w:r>
      <w:r>
        <w:rPr>
          <w:rFonts w:hint="eastAsia"/>
        </w:rPr>
        <w:t>、</w:t>
      </w:r>
      <w:r w:rsidRPr="00A545BC">
        <w:rPr>
          <w:rFonts w:hint="eastAsia"/>
        </w:rPr>
        <w:t>それらに所属していた経歴を有していないこと。</w:t>
      </w:r>
      <w:r>
        <w:rPr>
          <w:rFonts w:hint="eastAsia"/>
        </w:rPr>
        <w:t>売主</w:t>
      </w:r>
      <w:r w:rsidRPr="00A545BC">
        <w:rPr>
          <w:rFonts w:hint="eastAsia"/>
        </w:rPr>
        <w:t>が法人である場合には、その役員、従業員、顧問、取引先その他</w:t>
      </w:r>
      <w:r>
        <w:rPr>
          <w:rFonts w:hint="eastAsia"/>
        </w:rPr>
        <w:t>売主</w:t>
      </w:r>
      <w:r w:rsidRPr="00A545BC">
        <w:rPr>
          <w:rFonts w:hint="eastAsia"/>
        </w:rPr>
        <w:t>と関係のある者が、前記の者に該当しないこと。</w:t>
      </w:r>
    </w:p>
    <w:p w14:paraId="2430264D" w14:textId="77777777" w:rsidR="00614356" w:rsidRPr="00644C47" w:rsidRDefault="00614356" w:rsidP="00644C47">
      <w:pPr>
        <w:ind w:left="454" w:hanging="454"/>
      </w:pPr>
      <w:r>
        <w:rPr>
          <w:rFonts w:hint="eastAsia"/>
        </w:rPr>
        <w:t>2</w:t>
      </w:r>
      <w:r>
        <w:tab/>
      </w:r>
      <w:r>
        <w:rPr>
          <w:rFonts w:hint="eastAsia"/>
        </w:rPr>
        <w:t>前項に定める表明保証事項が真実に反し、又は不正確であることにより買主が損害を被った場合には、売主は、買主に対し当該損害を賠償するものとする。</w:t>
      </w:r>
    </w:p>
    <w:p w14:paraId="663A2991" w14:textId="77777777" w:rsidR="00614356" w:rsidRDefault="00614356" w:rsidP="00B4564E">
      <w:pPr>
        <w:ind w:left="454" w:hanging="454"/>
      </w:pPr>
      <w:r>
        <w:rPr>
          <w:rFonts w:hint="eastAsia"/>
        </w:rPr>
        <w:t>3</w:t>
      </w:r>
      <w:r>
        <w:tab/>
      </w:r>
      <w:r>
        <w:rPr>
          <w:rFonts w:hint="eastAsia"/>
        </w:rPr>
        <w:t>買主は、本契約締結日及び譲渡日において、売主及び営業者に対して、以下の各号の事項が真実かつ正確であることを表明しかつ保証する。</w:t>
      </w:r>
    </w:p>
    <w:p w14:paraId="60599875" w14:textId="77777777" w:rsidR="00614356" w:rsidRDefault="00614356" w:rsidP="00B4564E">
      <w:pPr>
        <w:ind w:left="851" w:hanging="454"/>
      </w:pPr>
      <w:r>
        <w:rPr>
          <w:rFonts w:hint="eastAsia"/>
        </w:rPr>
        <w:t>(</w:t>
      </w:r>
      <w:r>
        <w:t>1)</w:t>
      </w:r>
      <w:r>
        <w:tab/>
      </w:r>
      <w:r w:rsidRPr="001A3A5D">
        <w:rPr>
          <w:rFonts w:hAnsi="ＭＳ 明朝"/>
        </w:rPr>
        <w:t>本譲渡対象の</w:t>
      </w:r>
      <w:r>
        <w:rPr>
          <w:rFonts w:hAnsi="ＭＳ 明朝" w:hint="eastAsia"/>
        </w:rPr>
        <w:t>譲り受け</w:t>
      </w:r>
      <w:r>
        <w:rPr>
          <w:rFonts w:hint="eastAsia"/>
        </w:rPr>
        <w:t>は純投資目的であり、営業者又は</w:t>
      </w:r>
      <w:r>
        <w:rPr>
          <w:rFonts w:hAnsi="ＭＳ 明朝" w:hint="eastAsia"/>
        </w:rPr>
        <w:t>本</w:t>
      </w:r>
      <w:r>
        <w:rPr>
          <w:rFonts w:hint="eastAsia"/>
        </w:rPr>
        <w:t>発行者の事業上の秘密を探知、調査又は不当に利用する目的でないこと。</w:t>
      </w:r>
    </w:p>
    <w:p w14:paraId="683AB936" w14:textId="77777777" w:rsidR="00614356" w:rsidRDefault="00614356" w:rsidP="00B4564E">
      <w:pPr>
        <w:ind w:left="851" w:hanging="454"/>
      </w:pPr>
      <w:r>
        <w:rPr>
          <w:rFonts w:hint="eastAsia"/>
        </w:rPr>
        <w:t>(</w:t>
      </w:r>
      <w:r>
        <w:t>2)</w:t>
      </w:r>
      <w:r>
        <w:tab/>
      </w:r>
      <w:r w:rsidRPr="00A545BC">
        <w:rPr>
          <w:rFonts w:hint="eastAsia"/>
        </w:rPr>
        <w:t>破産手続開始、民事再生手続開始その他</w:t>
      </w:r>
      <w:r>
        <w:rPr>
          <w:rFonts w:hint="eastAsia"/>
        </w:rPr>
        <w:t>買主</w:t>
      </w:r>
      <w:r w:rsidRPr="00A545BC">
        <w:rPr>
          <w:rFonts w:hint="eastAsia"/>
        </w:rPr>
        <w:t>に対し適用ある倒産手続開始の申立は行われておらず、かかる申立の原因は存在しないこと。</w:t>
      </w:r>
    </w:p>
    <w:p w14:paraId="2FE03E5C" w14:textId="141380A6" w:rsidR="00614356" w:rsidRDefault="00614356" w:rsidP="00B4564E">
      <w:pPr>
        <w:ind w:left="851" w:hanging="454"/>
      </w:pPr>
      <w:r>
        <w:rPr>
          <w:rFonts w:hint="eastAsia"/>
        </w:rPr>
        <w:t>(3</w:t>
      </w:r>
      <w:r>
        <w:t>)</w:t>
      </w:r>
      <w:r>
        <w:tab/>
      </w:r>
      <w:r w:rsidRPr="00A545BC">
        <w:rPr>
          <w:rFonts w:hint="eastAsia"/>
        </w:rPr>
        <w:t>反社会的活動を行う団体</w:t>
      </w:r>
      <w:r>
        <w:rPr>
          <w:rFonts w:hint="eastAsia"/>
        </w:rPr>
        <w:t>若しくは</w:t>
      </w:r>
      <w:r w:rsidRPr="00A545BC">
        <w:rPr>
          <w:rFonts w:hint="eastAsia"/>
        </w:rPr>
        <w:t>これらと関連のある団体その他の反社会的勢力に所属している者でな</w:t>
      </w:r>
      <w:r>
        <w:rPr>
          <w:rFonts w:hint="eastAsia"/>
        </w:rPr>
        <w:t>く、</w:t>
      </w:r>
      <w:r w:rsidRPr="00A545BC">
        <w:rPr>
          <w:rFonts w:hint="eastAsia"/>
        </w:rPr>
        <w:t>また</w:t>
      </w:r>
      <w:r>
        <w:rPr>
          <w:rFonts w:hint="eastAsia"/>
        </w:rPr>
        <w:t>、</w:t>
      </w:r>
      <w:r w:rsidRPr="00A545BC">
        <w:rPr>
          <w:rFonts w:hint="eastAsia"/>
        </w:rPr>
        <w:t>それらに所属していた経歴を有していないこと。</w:t>
      </w:r>
      <w:r>
        <w:rPr>
          <w:rFonts w:hint="eastAsia"/>
        </w:rPr>
        <w:t>買主</w:t>
      </w:r>
      <w:r w:rsidRPr="00A545BC">
        <w:rPr>
          <w:rFonts w:hint="eastAsia"/>
        </w:rPr>
        <w:t>が法人である場合には、その役員、従業員、顧問、取引先その他</w:t>
      </w:r>
      <w:r>
        <w:rPr>
          <w:rFonts w:hint="eastAsia"/>
        </w:rPr>
        <w:t>売主</w:t>
      </w:r>
      <w:r w:rsidRPr="00A545BC">
        <w:rPr>
          <w:rFonts w:hint="eastAsia"/>
        </w:rPr>
        <w:t>と関係のある者が、前記の者に該当しないこと。</w:t>
      </w:r>
    </w:p>
    <w:p w14:paraId="48C51EEC" w14:textId="4B3B2AC8" w:rsidR="00614356" w:rsidRDefault="00614356" w:rsidP="00B4564E">
      <w:pPr>
        <w:ind w:left="851" w:hanging="454"/>
      </w:pPr>
      <w:r>
        <w:rPr>
          <w:rFonts w:hint="eastAsia"/>
        </w:rPr>
        <w:t>(4)</w:t>
      </w:r>
      <w:r>
        <w:tab/>
      </w:r>
      <w:r>
        <w:rPr>
          <w:rFonts w:hint="eastAsia"/>
        </w:rPr>
        <w:t>以下の各号のいずれにも該当しないこと。</w:t>
      </w:r>
    </w:p>
    <w:p w14:paraId="4D4012DC" w14:textId="77777777" w:rsidR="00614356" w:rsidRDefault="00614356" w:rsidP="00A34D75">
      <w:pPr>
        <w:ind w:left="1305" w:hanging="454"/>
      </w:pPr>
      <w:r>
        <w:rPr>
          <w:rFonts w:hint="eastAsia"/>
        </w:rPr>
        <w:t>(ⅰ)</w:t>
      </w:r>
      <w:r>
        <w:tab/>
      </w:r>
      <w:r w:rsidRPr="00A34D75">
        <w:rPr>
          <w:rFonts w:hint="eastAsia"/>
        </w:rPr>
        <w:t>暴力団、暴力団員、暴力団員でなくなった時から5年を経過しない者、暴力団準構成員、暴力団関係企業、総会屋等、社会運動等標榜ゴロ又は特殊知能暴力集団等、これらに準ずる者（以下総称して「暴力団員等」という。）</w:t>
      </w:r>
    </w:p>
    <w:p w14:paraId="2E205492" w14:textId="77777777" w:rsidR="00614356" w:rsidRDefault="00614356" w:rsidP="00B4564E">
      <w:pPr>
        <w:ind w:left="1305" w:hanging="454"/>
      </w:pPr>
      <w:r>
        <w:rPr>
          <w:rFonts w:hint="eastAsia"/>
        </w:rPr>
        <w:t>(ⅱ)</w:t>
      </w:r>
      <w:r>
        <w:tab/>
      </w:r>
      <w:r w:rsidRPr="00993B54">
        <w:rPr>
          <w:rFonts w:hint="eastAsia"/>
        </w:rPr>
        <w:t>暴力団員等が経営を支配していると認められる関係を有する</w:t>
      </w:r>
      <w:r w:rsidRPr="00B4564E">
        <w:rPr>
          <w:rFonts w:hint="eastAsia"/>
        </w:rPr>
        <w:t>者</w:t>
      </w:r>
    </w:p>
    <w:p w14:paraId="295925EE" w14:textId="77777777" w:rsidR="00614356" w:rsidRDefault="00614356" w:rsidP="00B4564E">
      <w:pPr>
        <w:ind w:left="1305" w:hanging="454"/>
      </w:pPr>
      <w:r>
        <w:rPr>
          <w:rFonts w:hint="eastAsia"/>
        </w:rPr>
        <w:t>(ⅲ)</w:t>
      </w:r>
      <w:r>
        <w:tab/>
      </w:r>
      <w:r w:rsidRPr="00993B54">
        <w:rPr>
          <w:rFonts w:hint="eastAsia"/>
        </w:rPr>
        <w:t>暴力団員等が経営に実質的に関与していると認められる関係を有する</w:t>
      </w:r>
      <w:r w:rsidRPr="00B4564E">
        <w:t>者</w:t>
      </w:r>
    </w:p>
    <w:p w14:paraId="5C10DA79" w14:textId="77777777" w:rsidR="00614356" w:rsidRDefault="00614356" w:rsidP="00B4564E">
      <w:pPr>
        <w:ind w:left="1305" w:hanging="454"/>
      </w:pPr>
      <w:r>
        <w:rPr>
          <w:rFonts w:hint="eastAsia"/>
        </w:rPr>
        <w:t>(ⅳ)</w:t>
      </w:r>
      <w:r>
        <w:tab/>
      </w:r>
      <w:r w:rsidRPr="00993B54">
        <w:rPr>
          <w:rFonts w:hint="eastAsia"/>
        </w:rPr>
        <w:t>自己、自社若しくは第三者の不正の利益を図る目的又は第三者に損害を加える目的をもってするなど、不当に暴力団員等を利用していると認められる関係を有する</w:t>
      </w:r>
      <w:r w:rsidRPr="00B4564E">
        <w:t>者</w:t>
      </w:r>
    </w:p>
    <w:p w14:paraId="0D9A4AF2" w14:textId="77777777" w:rsidR="00614356" w:rsidRDefault="00614356" w:rsidP="007F46E4">
      <w:pPr>
        <w:ind w:left="1305" w:hanging="454"/>
      </w:pPr>
      <w:r>
        <w:rPr>
          <w:rFonts w:hint="eastAsia"/>
        </w:rPr>
        <w:t>(ⅴ)</w:t>
      </w:r>
      <w:r w:rsidRPr="00993B54">
        <w:rPr>
          <w:rFonts w:hint="eastAsia"/>
        </w:rPr>
        <w:t>暴力団員等に対して資金等を提供し、又は便宜を供与するなどの関与をしていると認められる関係を有する</w:t>
      </w:r>
      <w:r w:rsidRPr="00B4564E">
        <w:t>者</w:t>
      </w:r>
    </w:p>
    <w:p w14:paraId="7339EA78" w14:textId="77777777" w:rsidR="00614356" w:rsidRPr="00A34D75" w:rsidRDefault="00614356" w:rsidP="00A34D75">
      <w:pPr>
        <w:ind w:left="1305" w:hanging="454"/>
      </w:pPr>
      <w:r>
        <w:rPr>
          <w:rFonts w:hint="eastAsia"/>
        </w:rPr>
        <w:t>(ⅵ)</w:t>
      </w:r>
      <w:r w:rsidRPr="00993B54">
        <w:rPr>
          <w:rFonts w:hint="eastAsia"/>
        </w:rPr>
        <w:t>役員又は経営に実質的に関与している者が暴力団員等と社会的に非難されるべき関係を有する</w:t>
      </w:r>
      <w:r w:rsidRPr="00B4564E">
        <w:t>者</w:t>
      </w:r>
    </w:p>
    <w:p w14:paraId="0FE50584" w14:textId="77777777" w:rsidR="00614356" w:rsidRPr="00644C47" w:rsidRDefault="00614356" w:rsidP="00B4564E">
      <w:pPr>
        <w:ind w:left="454" w:hanging="454"/>
      </w:pPr>
      <w:r>
        <w:rPr>
          <w:rFonts w:hint="eastAsia"/>
        </w:rPr>
        <w:lastRenderedPageBreak/>
        <w:t>4</w:t>
      </w:r>
      <w:r>
        <w:tab/>
      </w:r>
      <w:r>
        <w:rPr>
          <w:rFonts w:hint="eastAsia"/>
        </w:rPr>
        <w:t>前項に定める表明保証事項が真実に反し、又は不正確であることにより売主又は営業者が損害を被った場合には、買主は、売主又は営業者に対し当該損害を賠償するものとする。</w:t>
      </w:r>
    </w:p>
    <w:p w14:paraId="60115F9C" w14:textId="77777777" w:rsidR="00614356" w:rsidRPr="00B4564E" w:rsidRDefault="00614356" w:rsidP="000155B6">
      <w:pPr>
        <w:ind w:left="907"/>
      </w:pPr>
    </w:p>
    <w:p w14:paraId="158DC887" w14:textId="77777777" w:rsidR="00614356" w:rsidRPr="00EC644C" w:rsidRDefault="00614356" w:rsidP="000155B6">
      <w:pPr>
        <w:pStyle w:val="20"/>
      </w:pPr>
      <w:r w:rsidRPr="00EC644C">
        <w:rPr>
          <w:rFonts w:hint="eastAsia"/>
        </w:rPr>
        <w:t>第</w:t>
      </w:r>
      <w:r>
        <w:rPr>
          <w:rFonts w:hint="eastAsia"/>
        </w:rPr>
        <w:t>4</w:t>
      </w:r>
      <w:r w:rsidRPr="00EC644C">
        <w:t>条</w:t>
      </w:r>
      <w:r w:rsidRPr="00EC644C">
        <w:tab/>
      </w:r>
      <w:r w:rsidRPr="00EC644C">
        <w:rPr>
          <w:rFonts w:hint="eastAsia"/>
        </w:rPr>
        <w:t>（</w:t>
      </w:r>
      <w:r>
        <w:rPr>
          <w:rFonts w:hint="eastAsia"/>
          <w:bCs/>
        </w:rPr>
        <w:t>費用負担</w:t>
      </w:r>
      <w:r w:rsidRPr="00EC644C">
        <w:rPr>
          <w:rFonts w:hint="eastAsia"/>
        </w:rPr>
        <w:t>）</w:t>
      </w:r>
    </w:p>
    <w:p w14:paraId="7B52A93F" w14:textId="77777777" w:rsidR="00614356" w:rsidRPr="00EC644C" w:rsidRDefault="00614356" w:rsidP="002A472D">
      <w:pPr>
        <w:keepNext/>
      </w:pPr>
    </w:p>
    <w:p w14:paraId="2D33DDA9" w14:textId="77777777" w:rsidR="00614356" w:rsidRDefault="00614356" w:rsidP="00233775">
      <w:r w:rsidRPr="00EC644C">
        <w:rPr>
          <w:rFonts w:hint="eastAsia"/>
        </w:rPr>
        <w:t xml:space="preserve">　</w:t>
      </w:r>
      <w:r w:rsidRPr="00D77DD0">
        <w:t>本契約に別段の定めがある場合又は別途第三者が負担する場合を除き、本契約の作成及び締結に係る一切の手数料及び費用（印紙税等の公租公課を含むが、これらに限られない。但し、弁護士費用を除く。）は、</w:t>
      </w:r>
      <w:r>
        <w:rPr>
          <w:rFonts w:hint="eastAsia"/>
        </w:rPr>
        <w:t>売主</w:t>
      </w:r>
      <w:r w:rsidRPr="00D77DD0">
        <w:t>と</w:t>
      </w:r>
      <w:r>
        <w:rPr>
          <w:rFonts w:hint="eastAsia"/>
        </w:rPr>
        <w:t>買主</w:t>
      </w:r>
      <w:r w:rsidRPr="00D77DD0">
        <w:t>で折半するものとする。</w:t>
      </w:r>
    </w:p>
    <w:p w14:paraId="39CB54F7" w14:textId="77777777" w:rsidR="00614356" w:rsidRDefault="00614356" w:rsidP="00D77DD0">
      <w:pPr>
        <w:ind w:left="420"/>
      </w:pPr>
    </w:p>
    <w:p w14:paraId="488766E4" w14:textId="77777777" w:rsidR="00614356" w:rsidRPr="00EC644C" w:rsidRDefault="00614356" w:rsidP="00A64801">
      <w:pPr>
        <w:pStyle w:val="20"/>
      </w:pPr>
      <w:r w:rsidRPr="00EC644C">
        <w:rPr>
          <w:rFonts w:hint="eastAsia"/>
        </w:rPr>
        <w:t>第</w:t>
      </w:r>
      <w:r w:rsidRPr="00EC644C">
        <w:t>5条</w:t>
      </w:r>
      <w:r w:rsidRPr="00EC644C">
        <w:tab/>
      </w:r>
      <w:r w:rsidRPr="00EC644C">
        <w:rPr>
          <w:rFonts w:hint="eastAsia"/>
        </w:rPr>
        <w:t>（</w:t>
      </w:r>
      <w:r>
        <w:rPr>
          <w:rFonts w:hint="eastAsia"/>
        </w:rPr>
        <w:t>本契約上の地位の譲渡</w:t>
      </w:r>
      <w:r w:rsidRPr="00EC644C">
        <w:rPr>
          <w:rFonts w:hint="eastAsia"/>
        </w:rPr>
        <w:t>）</w:t>
      </w:r>
    </w:p>
    <w:p w14:paraId="0D830688" w14:textId="77777777" w:rsidR="00614356" w:rsidRPr="00EC644C" w:rsidRDefault="00614356" w:rsidP="00A64801">
      <w:pPr>
        <w:keepNext/>
      </w:pPr>
    </w:p>
    <w:p w14:paraId="769E50BE" w14:textId="77777777" w:rsidR="00614356" w:rsidRPr="00B84025" w:rsidRDefault="00614356" w:rsidP="007F46E4">
      <w:pPr>
        <w:ind w:left="454" w:hanging="454"/>
      </w:pPr>
      <w:r>
        <w:rPr>
          <w:rFonts w:hint="eastAsia"/>
        </w:rPr>
        <w:t>1</w:t>
      </w:r>
      <w:r>
        <w:tab/>
      </w:r>
      <w:r w:rsidRPr="00B84025">
        <w:rPr>
          <w:rFonts w:hint="eastAsia"/>
        </w:rPr>
        <w:t>売主は、本契約に基づく権利義務の全部又は一部及び本</w:t>
      </w:r>
      <w:r w:rsidRPr="001A3A5D">
        <w:rPr>
          <w:rFonts w:hAnsi="ＭＳ 明朝"/>
        </w:rPr>
        <w:t>譲渡対象</w:t>
      </w:r>
      <w:r w:rsidRPr="00B84025">
        <w:rPr>
          <w:rFonts w:hint="eastAsia"/>
        </w:rPr>
        <w:t>を買主の書面による事前の承諾なしに譲渡、移転又は質入その他担保の用に供してはならない。</w:t>
      </w:r>
    </w:p>
    <w:p w14:paraId="328C71D9" w14:textId="77777777" w:rsidR="00614356" w:rsidRPr="00B84025" w:rsidRDefault="00614356" w:rsidP="007F46E4">
      <w:pPr>
        <w:ind w:left="454" w:hanging="454"/>
      </w:pPr>
      <w:r>
        <w:rPr>
          <w:rFonts w:hint="eastAsia"/>
        </w:rPr>
        <w:t>2</w:t>
      </w:r>
      <w:r>
        <w:tab/>
      </w:r>
      <w:r w:rsidRPr="00B84025">
        <w:rPr>
          <w:rFonts w:hint="eastAsia"/>
        </w:rPr>
        <w:t>買主は、本契約に基づく権利義務の全部又は一部を売主の書面による事前の承諾なしに譲渡、移転又は質入れその他担保の用に供してはならない。</w:t>
      </w:r>
    </w:p>
    <w:p w14:paraId="50F8702B" w14:textId="77777777" w:rsidR="00614356" w:rsidRDefault="00614356" w:rsidP="006B5A3C"/>
    <w:p w14:paraId="65F3EF65" w14:textId="77777777" w:rsidR="00614356" w:rsidRPr="00EC644C" w:rsidRDefault="00614356" w:rsidP="00977DD2">
      <w:pPr>
        <w:pStyle w:val="20"/>
      </w:pPr>
      <w:r w:rsidRPr="00EC644C">
        <w:rPr>
          <w:rFonts w:hint="eastAsia"/>
        </w:rPr>
        <w:t>第</w:t>
      </w:r>
      <w:r>
        <w:rPr>
          <w:rFonts w:hint="eastAsia"/>
        </w:rPr>
        <w:t>6</w:t>
      </w:r>
      <w:r w:rsidRPr="00EC644C">
        <w:t>条</w:t>
      </w:r>
      <w:r w:rsidRPr="00EC644C">
        <w:tab/>
      </w:r>
      <w:r w:rsidRPr="00EC644C">
        <w:rPr>
          <w:rFonts w:hint="eastAsia"/>
        </w:rPr>
        <w:t>（</w:t>
      </w:r>
      <w:r>
        <w:rPr>
          <w:rFonts w:hint="eastAsia"/>
        </w:rPr>
        <w:t>損益の帰属</w:t>
      </w:r>
      <w:r w:rsidRPr="00EC644C">
        <w:rPr>
          <w:rFonts w:hint="eastAsia"/>
        </w:rPr>
        <w:t>）</w:t>
      </w:r>
    </w:p>
    <w:p w14:paraId="5A33E45C" w14:textId="77777777" w:rsidR="00614356" w:rsidRPr="00EC644C" w:rsidRDefault="00614356" w:rsidP="00977DD2">
      <w:pPr>
        <w:keepNext/>
      </w:pPr>
    </w:p>
    <w:p w14:paraId="13CC8221" w14:textId="77777777" w:rsidR="00614356" w:rsidRPr="00B737B4" w:rsidRDefault="00614356" w:rsidP="000465AA">
      <w:pPr>
        <w:ind w:left="454" w:hanging="454"/>
      </w:pPr>
      <w:r>
        <w:rPr>
          <w:rFonts w:hint="eastAsia"/>
        </w:rPr>
        <w:t>1</w:t>
      </w:r>
      <w:r>
        <w:tab/>
      </w:r>
      <w:r w:rsidRPr="00194412">
        <w:rPr>
          <w:rFonts w:hint="eastAsia"/>
        </w:rPr>
        <w:t>本</w:t>
      </w:r>
      <w:r w:rsidRPr="000465AA">
        <w:t>譲渡対象</w:t>
      </w:r>
      <w:r w:rsidRPr="00194412">
        <w:rPr>
          <w:rFonts w:hint="eastAsia"/>
        </w:rPr>
        <w:t>に関する</w:t>
      </w:r>
      <w:r w:rsidRPr="00B737B4">
        <w:rPr>
          <w:rFonts w:hint="eastAsia"/>
        </w:rPr>
        <w:t>収益及び費用は</w:t>
      </w:r>
      <w:r w:rsidRPr="000465AA">
        <w:t>譲渡日</w:t>
      </w:r>
      <w:r w:rsidRPr="00B737B4">
        <w:rPr>
          <w:rFonts w:hint="eastAsia"/>
        </w:rPr>
        <w:t>をもって区分し、同日前までに発生したものは売主に帰属し、同日以降に発生したものは買主に帰属する。</w:t>
      </w:r>
      <w:r>
        <w:rPr>
          <w:rFonts w:hint="eastAsia"/>
        </w:rPr>
        <w:t>但し、</w:t>
      </w:r>
      <w:r w:rsidRPr="00194412">
        <w:rPr>
          <w:rFonts w:hint="eastAsia"/>
        </w:rPr>
        <w:t>本</w:t>
      </w:r>
      <w:r w:rsidRPr="00194412">
        <w:t>譲渡対象</w:t>
      </w:r>
      <w:r w:rsidRPr="00194412">
        <w:rPr>
          <w:rFonts w:hint="eastAsia"/>
        </w:rPr>
        <w:t>に関する</w:t>
      </w:r>
      <w:r w:rsidRPr="00194412">
        <w:t>本約款</w:t>
      </w:r>
      <w:r w:rsidRPr="00194412">
        <w:rPr>
          <w:rFonts w:hint="eastAsia"/>
        </w:rPr>
        <w:t>第</w:t>
      </w:r>
      <w:r w:rsidRPr="00194412">
        <w:t>9条</w:t>
      </w:r>
      <w:r w:rsidRPr="00194412">
        <w:rPr>
          <w:rFonts w:hint="eastAsia"/>
        </w:rPr>
        <w:t>第</w:t>
      </w:r>
      <w:r w:rsidRPr="00194412">
        <w:t>1項</w:t>
      </w:r>
      <w:r w:rsidRPr="00194412">
        <w:rPr>
          <w:rFonts w:hint="eastAsia"/>
        </w:rPr>
        <w:t>に定義される収益及び費用の帰属は同</w:t>
      </w:r>
      <w:r w:rsidRPr="00194412">
        <w:t>項に従うもの</w:t>
      </w:r>
      <w:r>
        <w:rPr>
          <w:rFonts w:hint="eastAsia"/>
        </w:rPr>
        <w:t>とする。</w:t>
      </w:r>
    </w:p>
    <w:p w14:paraId="27A8E443" w14:textId="77777777" w:rsidR="00614356" w:rsidRPr="002A6B96" w:rsidRDefault="00614356" w:rsidP="00B737B4">
      <w:pPr>
        <w:ind w:left="454" w:hanging="454"/>
      </w:pPr>
      <w:r w:rsidRPr="00B737B4">
        <w:t>2</w:t>
      </w:r>
      <w:r w:rsidRPr="00B737B4">
        <w:tab/>
      </w:r>
      <w:r w:rsidRPr="00B737B4">
        <w:rPr>
          <w:rFonts w:hint="eastAsia"/>
        </w:rPr>
        <w:t>売主及び買主</w:t>
      </w:r>
      <w:r w:rsidRPr="00B737B4">
        <w:t>は、</w:t>
      </w:r>
      <w:r>
        <w:rPr>
          <w:rFonts w:hint="eastAsia"/>
        </w:rPr>
        <w:t>前項の</w:t>
      </w:r>
      <w:r w:rsidRPr="00B737B4">
        <w:t>帰属の取扱いを認識した上で、本譲渡対価を合意したことを</w:t>
      </w:r>
      <w:r>
        <w:rPr>
          <w:rFonts w:hint="eastAsia"/>
        </w:rPr>
        <w:t>相互に</w:t>
      </w:r>
      <w:r w:rsidRPr="00B737B4">
        <w:t>確認する。</w:t>
      </w:r>
    </w:p>
    <w:p w14:paraId="1549A1A1" w14:textId="77777777" w:rsidR="00614356" w:rsidRDefault="00614356" w:rsidP="006B5A3C"/>
    <w:p w14:paraId="44CA554F" w14:textId="77777777" w:rsidR="00614356" w:rsidRPr="00EC644C" w:rsidRDefault="00614356" w:rsidP="00977DD2">
      <w:pPr>
        <w:pStyle w:val="20"/>
      </w:pPr>
      <w:r w:rsidRPr="00EC644C">
        <w:rPr>
          <w:rFonts w:hint="eastAsia"/>
        </w:rPr>
        <w:t>第</w:t>
      </w:r>
      <w:r>
        <w:rPr>
          <w:rFonts w:hint="eastAsia"/>
        </w:rPr>
        <w:t>7</w:t>
      </w:r>
      <w:r w:rsidRPr="00EC644C">
        <w:t>条</w:t>
      </w:r>
      <w:r w:rsidRPr="00EC644C">
        <w:tab/>
      </w:r>
      <w:r w:rsidRPr="00EC644C">
        <w:rPr>
          <w:rFonts w:hint="eastAsia"/>
        </w:rPr>
        <w:t>（</w:t>
      </w:r>
      <w:r>
        <w:rPr>
          <w:rFonts w:hint="eastAsia"/>
        </w:rPr>
        <w:t>秘密保持</w:t>
      </w:r>
      <w:r w:rsidRPr="00EC644C">
        <w:rPr>
          <w:rFonts w:hint="eastAsia"/>
        </w:rPr>
        <w:t>）</w:t>
      </w:r>
    </w:p>
    <w:p w14:paraId="21379DE7" w14:textId="77777777" w:rsidR="00614356" w:rsidRPr="00EC644C" w:rsidRDefault="00614356" w:rsidP="00977DD2">
      <w:pPr>
        <w:keepNext/>
      </w:pPr>
    </w:p>
    <w:p w14:paraId="6DB17777" w14:textId="77777777" w:rsidR="00614356" w:rsidRPr="002A6B96" w:rsidRDefault="00614356" w:rsidP="007F46E4">
      <w:pPr>
        <w:ind w:left="454" w:hanging="454"/>
      </w:pPr>
      <w:r>
        <w:rPr>
          <w:rFonts w:hint="eastAsia"/>
        </w:rPr>
        <w:t>1</w:t>
      </w:r>
      <w:r>
        <w:tab/>
      </w:r>
      <w:r w:rsidRPr="002A6B96">
        <w:rPr>
          <w:rFonts w:hint="eastAsia"/>
        </w:rPr>
        <w:t>本契約の当事者は、本契約締結の事実、本契約の内容、本契約の履行及び交渉の経緯、本契約</w:t>
      </w:r>
      <w:r>
        <w:rPr>
          <w:rFonts w:hint="eastAsia"/>
        </w:rPr>
        <w:t>に関連して他の当事者から開示された情報</w:t>
      </w:r>
      <w:r w:rsidRPr="002A6B96">
        <w:rPr>
          <w:rFonts w:hint="eastAsia"/>
        </w:rPr>
        <w:t>について、</w:t>
      </w:r>
      <w:r>
        <w:rPr>
          <w:rFonts w:hint="eastAsia"/>
        </w:rPr>
        <w:t>他の当事者</w:t>
      </w:r>
      <w:r w:rsidRPr="002A6B96">
        <w:rPr>
          <w:rFonts w:hint="eastAsia"/>
        </w:rPr>
        <w:t>の書面による同意がない限り、第三者に開示又は漏洩してはならない</w:t>
      </w:r>
      <w:r>
        <w:rPr>
          <w:rFonts w:hint="eastAsia"/>
        </w:rPr>
        <w:t>ものとし、また、かかる情報を本契約に定められる目的以外のために使用してはならないものとする</w:t>
      </w:r>
      <w:r w:rsidRPr="002A6B96">
        <w:rPr>
          <w:rFonts w:hint="eastAsia"/>
        </w:rPr>
        <w:t>。</w:t>
      </w:r>
      <w:r>
        <w:rPr>
          <w:rFonts w:hint="eastAsia"/>
        </w:rPr>
        <w:t>但し</w:t>
      </w:r>
      <w:r w:rsidRPr="002A6B96">
        <w:rPr>
          <w:rFonts w:hint="eastAsia"/>
        </w:rPr>
        <w:t>、以下の各号に定める情報を除く。</w:t>
      </w:r>
    </w:p>
    <w:p w14:paraId="4C40F42F" w14:textId="77777777" w:rsidR="00614356" w:rsidRPr="002A6B96" w:rsidRDefault="00614356" w:rsidP="00233775">
      <w:pPr>
        <w:ind w:left="851" w:hanging="454"/>
      </w:pPr>
      <w:r>
        <w:rPr>
          <w:rFonts w:hint="eastAsia"/>
        </w:rPr>
        <w:t>(</w:t>
      </w:r>
      <w:r>
        <w:t>1)</w:t>
      </w:r>
      <w:r>
        <w:tab/>
      </w:r>
      <w:r w:rsidRPr="002A6B96">
        <w:rPr>
          <w:rFonts w:hint="eastAsia"/>
        </w:rPr>
        <w:t>当該情報受領時において既に公知の情報</w:t>
      </w:r>
    </w:p>
    <w:p w14:paraId="72E494E6" w14:textId="77777777" w:rsidR="00614356" w:rsidRPr="002A6B96" w:rsidRDefault="00614356" w:rsidP="00233775">
      <w:pPr>
        <w:ind w:left="851" w:hanging="454"/>
      </w:pPr>
      <w:r>
        <w:rPr>
          <w:rFonts w:hint="eastAsia"/>
        </w:rPr>
        <w:t>(2</w:t>
      </w:r>
      <w:r>
        <w:t>)</w:t>
      </w:r>
      <w:r>
        <w:tab/>
      </w:r>
      <w:r w:rsidRPr="002A6B96">
        <w:rPr>
          <w:rFonts w:hint="eastAsia"/>
        </w:rPr>
        <w:t>当該情報の開示を受けた時点において、</w:t>
      </w:r>
      <w:r>
        <w:rPr>
          <w:rFonts w:hint="eastAsia"/>
        </w:rPr>
        <w:t>情報受領者が</w:t>
      </w:r>
      <w:r w:rsidRPr="002A6B96">
        <w:rPr>
          <w:rFonts w:hint="eastAsia"/>
        </w:rPr>
        <w:t>既に正当に保有していた情報</w:t>
      </w:r>
    </w:p>
    <w:p w14:paraId="463135FD" w14:textId="77777777" w:rsidR="00614356" w:rsidRPr="002A6B96" w:rsidRDefault="00614356" w:rsidP="00233775">
      <w:pPr>
        <w:ind w:left="851" w:hanging="454"/>
      </w:pPr>
      <w:r>
        <w:rPr>
          <w:rFonts w:hint="eastAsia"/>
        </w:rPr>
        <w:t>(3</w:t>
      </w:r>
      <w:r>
        <w:t>)</w:t>
      </w:r>
      <w:r>
        <w:tab/>
      </w:r>
      <w:r w:rsidRPr="002A6B96">
        <w:rPr>
          <w:rFonts w:hint="eastAsia"/>
        </w:rPr>
        <w:t>当該情報の開示を受けた後、自らの責によらず公知となった情報</w:t>
      </w:r>
    </w:p>
    <w:p w14:paraId="68F0FD41" w14:textId="77777777" w:rsidR="00614356" w:rsidRPr="002A6B96" w:rsidRDefault="00614356" w:rsidP="00233775">
      <w:pPr>
        <w:ind w:left="851" w:hanging="454"/>
      </w:pPr>
      <w:r>
        <w:rPr>
          <w:rFonts w:hint="eastAsia"/>
        </w:rPr>
        <w:lastRenderedPageBreak/>
        <w:t>(4</w:t>
      </w:r>
      <w:r>
        <w:t>)</w:t>
      </w:r>
      <w:r>
        <w:tab/>
      </w:r>
      <w:r w:rsidRPr="00BF5676">
        <w:rPr>
          <w:rFonts w:hint="eastAsia"/>
        </w:rPr>
        <w:t>正当な権限を有する第三者から開示された情報</w:t>
      </w:r>
    </w:p>
    <w:p w14:paraId="0030985C" w14:textId="77777777" w:rsidR="00614356" w:rsidRDefault="00614356" w:rsidP="00BF5676">
      <w:pPr>
        <w:ind w:left="454" w:hanging="454"/>
      </w:pPr>
      <w:r>
        <w:rPr>
          <w:rFonts w:hint="eastAsia"/>
        </w:rPr>
        <w:t>2</w:t>
      </w:r>
      <w:r>
        <w:tab/>
      </w:r>
      <w:r>
        <w:rPr>
          <w:rFonts w:hint="eastAsia"/>
        </w:rPr>
        <w:t>前項にかかわらず、売主、買主又は営業者は、</w:t>
      </w:r>
      <w:r w:rsidRPr="00BF5676">
        <w:rPr>
          <w:rFonts w:hint="eastAsia"/>
        </w:rPr>
        <w:t>適用法令、行政官庁</w:t>
      </w:r>
      <w:r w:rsidRPr="00B44F7C">
        <w:rPr>
          <w:rFonts w:hint="eastAsia"/>
        </w:rPr>
        <w:t>、金融商品取引所、自主規制機関</w:t>
      </w:r>
      <w:r w:rsidRPr="00BF5676">
        <w:rPr>
          <w:rFonts w:hint="eastAsia"/>
        </w:rPr>
        <w:t>その他法令に基づく権限のある当局の要請ある場合、</w:t>
      </w:r>
      <w:r w:rsidRPr="002A6B96">
        <w:rPr>
          <w:rFonts w:hint="eastAsia"/>
        </w:rPr>
        <w:t>弁護士、公認会計士その他の法律上の守秘義務を負う外部専門家に開示する</w:t>
      </w:r>
      <w:r>
        <w:rPr>
          <w:rFonts w:hint="eastAsia"/>
        </w:rPr>
        <w:t>場合、又は</w:t>
      </w:r>
      <w:r w:rsidRPr="00BF5676">
        <w:rPr>
          <w:rFonts w:hint="eastAsia"/>
        </w:rPr>
        <w:t>私募取扱業者、運用会社、</w:t>
      </w:r>
      <w:r>
        <w:rPr>
          <w:rFonts w:hint="eastAsia"/>
        </w:rPr>
        <w:t>若しくは</w:t>
      </w:r>
      <w:r w:rsidRPr="00BF5676">
        <w:rPr>
          <w:rFonts w:hint="eastAsia"/>
        </w:rPr>
        <w:t>事務管理受託者に対して開示する場合、</w:t>
      </w:r>
      <w:r>
        <w:rPr>
          <w:rFonts w:hint="eastAsia"/>
        </w:rPr>
        <w:t>当該情報を開示することができる。</w:t>
      </w:r>
    </w:p>
    <w:p w14:paraId="6351AA8E" w14:textId="77777777" w:rsidR="00614356" w:rsidRPr="00EF4C8D" w:rsidRDefault="00614356" w:rsidP="00BF5676">
      <w:pPr>
        <w:ind w:left="454" w:hanging="454"/>
      </w:pPr>
      <w:r>
        <w:rPr>
          <w:rFonts w:hint="eastAsia"/>
        </w:rPr>
        <w:t>3</w:t>
      </w:r>
      <w:r>
        <w:tab/>
      </w:r>
      <w:r w:rsidRPr="00677BA8">
        <w:rPr>
          <w:rFonts w:hint="eastAsia"/>
        </w:rPr>
        <w:t>前</w:t>
      </w:r>
      <w:r w:rsidRPr="00677BA8">
        <w:t>項に</w:t>
      </w:r>
      <w:r>
        <w:rPr>
          <w:rFonts w:hint="eastAsia"/>
        </w:rPr>
        <w:t>基づき秘密情報を第三者に開示する</w:t>
      </w:r>
      <w:r w:rsidRPr="00677BA8">
        <w:t>場合、</w:t>
      </w:r>
      <w:r>
        <w:rPr>
          <w:rFonts w:hint="eastAsia"/>
        </w:rPr>
        <w:t>売主、買主又は営業者</w:t>
      </w:r>
      <w:r w:rsidRPr="00677BA8">
        <w:t>は、</w:t>
      </w:r>
      <w:r>
        <w:rPr>
          <w:rFonts w:hint="eastAsia"/>
        </w:rPr>
        <w:t>当該第三者が</w:t>
      </w:r>
      <w:r w:rsidRPr="00FE41E2">
        <w:rPr>
          <w:rFonts w:hint="eastAsia"/>
        </w:rPr>
        <w:t>法令に基づく権限のある当局</w:t>
      </w:r>
      <w:r>
        <w:rPr>
          <w:rFonts w:hint="eastAsia"/>
        </w:rPr>
        <w:t>又は</w:t>
      </w:r>
      <w:r w:rsidRPr="00FE41E2">
        <w:rPr>
          <w:rFonts w:hint="eastAsia"/>
        </w:rPr>
        <w:t>法律上の守秘義務を負う外部専門家</w:t>
      </w:r>
      <w:r>
        <w:rPr>
          <w:rFonts w:hint="eastAsia"/>
        </w:rPr>
        <w:t>である場合を除き</w:t>
      </w:r>
      <w:r w:rsidRPr="00FE41E2">
        <w:rPr>
          <w:rFonts w:hint="eastAsia"/>
        </w:rPr>
        <w:t>、</w:t>
      </w:r>
      <w:r>
        <w:rPr>
          <w:rFonts w:hint="eastAsia"/>
        </w:rPr>
        <w:t>当該第三者</w:t>
      </w:r>
      <w:r w:rsidRPr="00677BA8">
        <w:t>に対し、</w:t>
      </w:r>
      <w:r>
        <w:rPr>
          <w:rFonts w:hint="eastAsia"/>
        </w:rPr>
        <w:t>本条の</w:t>
      </w:r>
      <w:r w:rsidRPr="00677BA8">
        <w:t>義務と同等の義務を遵守させ、</w:t>
      </w:r>
      <w:r>
        <w:rPr>
          <w:rFonts w:hint="eastAsia"/>
        </w:rPr>
        <w:t>当該第三者</w:t>
      </w:r>
      <w:r w:rsidRPr="00677BA8">
        <w:t>による秘密情報の取扱いに関して</w:t>
      </w:r>
      <w:r>
        <w:rPr>
          <w:rFonts w:hint="eastAsia"/>
        </w:rPr>
        <w:t>他の当事者</w:t>
      </w:r>
      <w:r w:rsidRPr="00677BA8">
        <w:t>に対し一切の責任を負うものとする</w:t>
      </w:r>
      <w:r w:rsidRPr="00677BA8">
        <w:rPr>
          <w:rFonts w:hint="eastAsia"/>
        </w:rPr>
        <w:t>。</w:t>
      </w:r>
    </w:p>
    <w:p w14:paraId="4F08FF13" w14:textId="77777777" w:rsidR="00614356" w:rsidRPr="002A6B96" w:rsidRDefault="00614356" w:rsidP="007F46E4">
      <w:pPr>
        <w:ind w:left="454" w:hanging="454"/>
      </w:pPr>
      <w:r>
        <w:rPr>
          <w:rFonts w:hint="eastAsia"/>
        </w:rPr>
        <w:t>4</w:t>
      </w:r>
      <w:r>
        <w:tab/>
      </w:r>
      <w:r>
        <w:rPr>
          <w:rFonts w:hint="eastAsia"/>
        </w:rPr>
        <w:t>本条所定の秘密保持義務は、譲渡日から[3年]後の応当日まで有効に存続するものとする。</w:t>
      </w:r>
    </w:p>
    <w:p w14:paraId="272E5CF0" w14:textId="77777777" w:rsidR="00614356" w:rsidRPr="002A6B96" w:rsidRDefault="00614356" w:rsidP="006B5A3C"/>
    <w:p w14:paraId="38B01F48" w14:textId="77777777" w:rsidR="00614356" w:rsidRPr="00EC644C" w:rsidRDefault="00614356" w:rsidP="00977DD2">
      <w:pPr>
        <w:pStyle w:val="20"/>
      </w:pPr>
      <w:r w:rsidRPr="00EC644C">
        <w:rPr>
          <w:rFonts w:hint="eastAsia"/>
        </w:rPr>
        <w:t>第</w:t>
      </w:r>
      <w:r>
        <w:rPr>
          <w:rFonts w:hint="eastAsia"/>
        </w:rPr>
        <w:t>8</w:t>
      </w:r>
      <w:r w:rsidRPr="00EC644C">
        <w:t>条</w:t>
      </w:r>
      <w:r w:rsidRPr="00EC644C">
        <w:tab/>
      </w:r>
      <w:r w:rsidRPr="00EC644C">
        <w:rPr>
          <w:rFonts w:hint="eastAsia"/>
        </w:rPr>
        <w:t>（</w:t>
      </w:r>
      <w:r w:rsidRPr="00977DD2">
        <w:rPr>
          <w:rFonts w:hint="eastAsia"/>
          <w:bCs/>
        </w:rPr>
        <w:t>準拠法及び裁判管轄</w:t>
      </w:r>
      <w:r w:rsidRPr="00EC644C">
        <w:rPr>
          <w:rFonts w:hint="eastAsia"/>
        </w:rPr>
        <w:t>）</w:t>
      </w:r>
    </w:p>
    <w:p w14:paraId="57ACDA8E" w14:textId="77777777" w:rsidR="00614356" w:rsidRPr="00977DD2" w:rsidRDefault="00614356" w:rsidP="00977DD2">
      <w:pPr>
        <w:keepNext/>
      </w:pPr>
    </w:p>
    <w:p w14:paraId="1D496BC7" w14:textId="77777777" w:rsidR="00614356" w:rsidRPr="002A6B96" w:rsidRDefault="00614356" w:rsidP="002A6B96">
      <w:pPr>
        <w:tabs>
          <w:tab w:val="num" w:pos="360"/>
        </w:tabs>
        <w:ind w:left="454" w:hanging="454"/>
      </w:pPr>
      <w:r w:rsidRPr="00EC644C">
        <w:t>1</w:t>
      </w:r>
      <w:r w:rsidRPr="00EC644C">
        <w:tab/>
      </w:r>
      <w:r w:rsidRPr="002A6B96">
        <w:rPr>
          <w:rFonts w:hint="eastAsia"/>
        </w:rPr>
        <w:t>本契約は、日本法に準拠して解釈されるものとする。</w:t>
      </w:r>
    </w:p>
    <w:p w14:paraId="24B8843E" w14:textId="77777777" w:rsidR="00614356" w:rsidRPr="002A6B96" w:rsidRDefault="00614356" w:rsidP="002A6B96">
      <w:pPr>
        <w:tabs>
          <w:tab w:val="num" w:pos="360"/>
        </w:tabs>
        <w:ind w:left="454" w:hanging="454"/>
      </w:pPr>
      <w:r>
        <w:rPr>
          <w:rFonts w:hint="eastAsia"/>
        </w:rPr>
        <w:t>2</w:t>
      </w:r>
      <w:r w:rsidRPr="002A6B96">
        <w:tab/>
      </w:r>
      <w:r w:rsidRPr="002A6B96">
        <w:rPr>
          <w:rFonts w:hint="eastAsia"/>
        </w:rPr>
        <w:t>当事者は、本契約に関連するあらゆる法的申立又は手続につき、東京地方裁判所を第一審の専属的合意管轄裁判所とすることに同意する。</w:t>
      </w:r>
    </w:p>
    <w:p w14:paraId="55B5F4EC" w14:textId="77777777" w:rsidR="00614356" w:rsidRPr="002A6B96" w:rsidRDefault="00614356" w:rsidP="006B5A3C"/>
    <w:p w14:paraId="4081D6A1" w14:textId="77777777" w:rsidR="00614356" w:rsidRPr="00EC644C" w:rsidRDefault="00614356" w:rsidP="00977DD2">
      <w:pPr>
        <w:pStyle w:val="20"/>
      </w:pPr>
      <w:r w:rsidRPr="00EC644C">
        <w:rPr>
          <w:rFonts w:hint="eastAsia"/>
        </w:rPr>
        <w:t>第</w:t>
      </w:r>
      <w:r>
        <w:rPr>
          <w:rFonts w:hint="eastAsia"/>
        </w:rPr>
        <w:t>9</w:t>
      </w:r>
      <w:r w:rsidRPr="00EC644C">
        <w:t>条</w:t>
      </w:r>
      <w:r w:rsidRPr="00EC644C">
        <w:tab/>
      </w:r>
      <w:r w:rsidRPr="00EC644C">
        <w:rPr>
          <w:rFonts w:hint="eastAsia"/>
        </w:rPr>
        <w:t>（</w:t>
      </w:r>
      <w:r>
        <w:rPr>
          <w:rFonts w:hint="eastAsia"/>
          <w:bCs/>
        </w:rPr>
        <w:t>修正・変更</w:t>
      </w:r>
      <w:r w:rsidRPr="00EC644C">
        <w:rPr>
          <w:rFonts w:hint="eastAsia"/>
        </w:rPr>
        <w:t>）</w:t>
      </w:r>
    </w:p>
    <w:p w14:paraId="5013B09C" w14:textId="77777777" w:rsidR="00614356" w:rsidRPr="00977DD2" w:rsidRDefault="00614356" w:rsidP="00977DD2">
      <w:pPr>
        <w:keepNext/>
      </w:pPr>
    </w:p>
    <w:p w14:paraId="1E6B2D83" w14:textId="77777777" w:rsidR="00614356" w:rsidRPr="002A6B96" w:rsidRDefault="00614356" w:rsidP="002A6B96">
      <w:r w:rsidRPr="00EC644C">
        <w:rPr>
          <w:rFonts w:hint="eastAsia"/>
        </w:rPr>
        <w:t xml:space="preserve">　</w:t>
      </w:r>
      <w:r w:rsidRPr="002A6B96">
        <w:rPr>
          <w:rFonts w:hint="eastAsia"/>
        </w:rPr>
        <w:t>本契約の条項は、買主</w:t>
      </w:r>
      <w:r>
        <w:rPr>
          <w:rFonts w:hint="eastAsia"/>
        </w:rPr>
        <w:t>、</w:t>
      </w:r>
      <w:r w:rsidRPr="002A6B96">
        <w:rPr>
          <w:rFonts w:hint="eastAsia"/>
        </w:rPr>
        <w:t>売主</w:t>
      </w:r>
      <w:r>
        <w:rPr>
          <w:rFonts w:hint="eastAsia"/>
        </w:rPr>
        <w:t>及び営業者</w:t>
      </w:r>
      <w:r w:rsidRPr="002A6B96">
        <w:rPr>
          <w:rFonts w:hint="eastAsia"/>
        </w:rPr>
        <w:t>の書面による合意によってのみ修正又は変更される。</w:t>
      </w:r>
    </w:p>
    <w:p w14:paraId="10BDB018" w14:textId="77777777" w:rsidR="00614356" w:rsidRPr="002A6B96" w:rsidRDefault="00614356" w:rsidP="00977DD2"/>
    <w:p w14:paraId="5819305B" w14:textId="77777777" w:rsidR="00614356" w:rsidRPr="00EC644C" w:rsidRDefault="00614356" w:rsidP="00977DD2">
      <w:pPr>
        <w:pStyle w:val="20"/>
      </w:pPr>
      <w:r w:rsidRPr="00EC644C">
        <w:rPr>
          <w:rFonts w:hint="eastAsia"/>
        </w:rPr>
        <w:t>第</w:t>
      </w:r>
      <w:r>
        <w:rPr>
          <w:rFonts w:hint="eastAsia"/>
        </w:rPr>
        <w:t>10</w:t>
      </w:r>
      <w:r w:rsidRPr="00EC644C">
        <w:t>条</w:t>
      </w:r>
      <w:r w:rsidRPr="00EC644C">
        <w:tab/>
      </w:r>
      <w:r w:rsidRPr="00EC644C">
        <w:rPr>
          <w:rFonts w:hint="eastAsia"/>
        </w:rPr>
        <w:t>（</w:t>
      </w:r>
      <w:r>
        <w:rPr>
          <w:rFonts w:hint="eastAsia"/>
          <w:bCs/>
        </w:rPr>
        <w:t>協議事項</w:t>
      </w:r>
      <w:r w:rsidRPr="00EC644C">
        <w:rPr>
          <w:rFonts w:hint="eastAsia"/>
        </w:rPr>
        <w:t>）</w:t>
      </w:r>
    </w:p>
    <w:p w14:paraId="5960F045" w14:textId="77777777" w:rsidR="00614356" w:rsidRPr="00977DD2" w:rsidRDefault="00614356" w:rsidP="00977DD2">
      <w:pPr>
        <w:keepNext/>
      </w:pPr>
    </w:p>
    <w:p w14:paraId="76EE5F67" w14:textId="77777777" w:rsidR="00614356" w:rsidRPr="002A6B96" w:rsidRDefault="00614356" w:rsidP="002A6B96">
      <w:r w:rsidRPr="00EC644C">
        <w:rPr>
          <w:rFonts w:hint="eastAsia"/>
        </w:rPr>
        <w:t xml:space="preserve">　</w:t>
      </w:r>
      <w:r w:rsidRPr="002A6B96">
        <w:rPr>
          <w:rFonts w:hint="eastAsia"/>
        </w:rPr>
        <w:t>買主</w:t>
      </w:r>
      <w:r>
        <w:rPr>
          <w:rFonts w:hint="eastAsia"/>
        </w:rPr>
        <w:t>、</w:t>
      </w:r>
      <w:r w:rsidRPr="002A6B96">
        <w:rPr>
          <w:rFonts w:hint="eastAsia"/>
        </w:rPr>
        <w:t>売主</w:t>
      </w:r>
      <w:r>
        <w:rPr>
          <w:rFonts w:hint="eastAsia"/>
        </w:rPr>
        <w:t>及び営業者</w:t>
      </w:r>
      <w:r w:rsidRPr="002A6B96">
        <w:rPr>
          <w:rFonts w:hint="eastAsia"/>
        </w:rPr>
        <w:t>は、本契約に定めのない事項及び本契約の条項の解釈に疑義を生じた場合については、誠意をもって協議の上、これを解決するものとする。</w:t>
      </w:r>
    </w:p>
    <w:p w14:paraId="31CEF88A" w14:textId="77777777" w:rsidR="00614356" w:rsidRPr="002A6B96" w:rsidRDefault="00614356" w:rsidP="006B5A3C"/>
    <w:p w14:paraId="6C21A55D" w14:textId="77777777" w:rsidR="00614356" w:rsidRPr="00EC644C" w:rsidRDefault="00614356" w:rsidP="00160B52">
      <w:r w:rsidRPr="00EC644C">
        <w:br w:type="page"/>
      </w:r>
    </w:p>
    <w:p w14:paraId="61D1DBD1" w14:textId="77777777" w:rsidR="00614356" w:rsidRPr="00EC644C" w:rsidRDefault="00614356" w:rsidP="00B571B7">
      <w:pPr>
        <w:keepNext/>
        <w:keepLines/>
      </w:pPr>
      <w:r w:rsidRPr="00EC644C">
        <w:rPr>
          <w:rFonts w:hint="eastAsia"/>
        </w:rPr>
        <w:lastRenderedPageBreak/>
        <w:t xml:space="preserve">　以上の証として、</w:t>
      </w:r>
      <w:r w:rsidRPr="002C6C69">
        <w:rPr>
          <w:rFonts w:ascii="Century" w:eastAsia="ＭＳ 明朝" w:hAnsi="Century" w:cs="Times New Roman" w:hint="eastAsia"/>
          <w:kern w:val="0"/>
        </w:rPr>
        <w:t>本契約締結日付で</w:t>
      </w:r>
      <w:r w:rsidRPr="00EC644C">
        <w:rPr>
          <w:rFonts w:hint="eastAsia"/>
        </w:rPr>
        <w:t>本契約</w:t>
      </w:r>
      <w:r>
        <w:rPr>
          <w:rFonts w:hint="eastAsia"/>
        </w:rPr>
        <w:t>書</w:t>
      </w:r>
      <w:r w:rsidRPr="009103EC">
        <w:rPr>
          <w:rFonts w:hint="eastAsia"/>
        </w:rPr>
        <w:t>原本</w:t>
      </w:r>
      <w:r>
        <w:rPr>
          <w:rFonts w:hint="eastAsia"/>
        </w:rPr>
        <w:t>1</w:t>
      </w:r>
      <w:r w:rsidRPr="009103EC">
        <w:t>通を作成し、</w:t>
      </w:r>
      <w:r w:rsidRPr="002C6C69">
        <w:rPr>
          <w:rFonts w:ascii="Century" w:eastAsia="ＭＳ 明朝" w:hAnsi="Century" w:cs="Times New Roman" w:hint="eastAsia"/>
          <w:kern w:val="0"/>
        </w:rPr>
        <w:t>各当事者が</w:t>
      </w:r>
      <w:r w:rsidRPr="009103EC">
        <w:t>これに記名押印の上、</w:t>
      </w:r>
      <w:r>
        <w:rPr>
          <w:rFonts w:hint="eastAsia"/>
        </w:rPr>
        <w:t>買主が原本を、売主及び営業者がその写し</w:t>
      </w:r>
      <w:r w:rsidRPr="009103EC">
        <w:t>を</w:t>
      </w:r>
      <w:r>
        <w:rPr>
          <w:rFonts w:hint="eastAsia"/>
        </w:rPr>
        <w:t>それぞれ</w:t>
      </w:r>
      <w:r w:rsidRPr="009103EC">
        <w:t>保有する</w:t>
      </w:r>
      <w:r w:rsidRPr="00EC644C">
        <w:rPr>
          <w:rFonts w:hint="eastAsia"/>
        </w:rPr>
        <w:t>。</w:t>
      </w:r>
      <w:r>
        <w:rPr>
          <w:rFonts w:hint="eastAsia"/>
        </w:rPr>
        <w:t>/</w:t>
      </w:r>
      <w:r w:rsidRPr="00C05E43">
        <w:rPr>
          <w:rFonts w:hint="eastAsia"/>
        </w:rPr>
        <w:t>以上の証として、</w:t>
      </w:r>
      <w:r w:rsidRPr="002C6C69">
        <w:rPr>
          <w:rFonts w:ascii="Century" w:eastAsia="ＭＳ 明朝" w:hAnsi="Century" w:cs="Times New Roman" w:hint="eastAsia"/>
          <w:kern w:val="0"/>
        </w:rPr>
        <w:t>本契約締結日付で</w:t>
      </w:r>
      <w:r w:rsidRPr="00C05E43">
        <w:rPr>
          <w:rFonts w:hint="eastAsia"/>
        </w:rPr>
        <w:t>本契約の電磁的記録を作成し、</w:t>
      </w:r>
      <w:r w:rsidRPr="002C6C69">
        <w:rPr>
          <w:rFonts w:ascii="Century" w:eastAsia="ＭＳ 明朝" w:hAnsi="Century" w:cs="Times New Roman" w:hint="eastAsia"/>
          <w:kern w:val="0"/>
        </w:rPr>
        <w:t>各当事者</w:t>
      </w:r>
      <w:r w:rsidRPr="00C05E43">
        <w:rPr>
          <w:rFonts w:hint="eastAsia"/>
        </w:rPr>
        <w:t>が電子署名の上、その電磁的記録を</w:t>
      </w:r>
      <w:r>
        <w:rPr>
          <w:rFonts w:hint="eastAsia"/>
        </w:rPr>
        <w:t>それぞれ</w:t>
      </w:r>
      <w:r w:rsidRPr="00C05E43">
        <w:rPr>
          <w:rFonts w:hint="eastAsia"/>
        </w:rPr>
        <w:t>保管する。</w:t>
      </w:r>
    </w:p>
    <w:p w14:paraId="4AEAC4A8" w14:textId="77777777" w:rsidR="00614356" w:rsidRPr="00EC644C" w:rsidRDefault="00614356" w:rsidP="00B571B7">
      <w:pPr>
        <w:keepNext/>
      </w:pPr>
    </w:p>
    <w:p w14:paraId="2B8731CE" w14:textId="77777777" w:rsidR="00614356" w:rsidRPr="00EC644C" w:rsidRDefault="00614356" w:rsidP="00B571B7">
      <w:pPr>
        <w:keepNext/>
      </w:pPr>
    </w:p>
    <w:p w14:paraId="7C8E7E54" w14:textId="77777777" w:rsidR="00614356" w:rsidRPr="00EC644C" w:rsidRDefault="00614356" w:rsidP="00B571B7">
      <w:pPr>
        <w:keepNext/>
      </w:pPr>
      <w:r w:rsidRPr="00EC644C">
        <w:rPr>
          <w:rFonts w:hint="eastAsia"/>
        </w:rPr>
        <w:t>（</w:t>
      </w:r>
      <w:r>
        <w:rPr>
          <w:rFonts w:hint="eastAsia"/>
        </w:rPr>
        <w:t>買主</w:t>
      </w:r>
      <w:r w:rsidRPr="00EC644C">
        <w:rPr>
          <w:rFonts w:hint="eastAsia"/>
        </w:rPr>
        <w:t>）</w:t>
      </w:r>
    </w:p>
    <w:p w14:paraId="01915C33" w14:textId="77777777" w:rsidR="00614356" w:rsidRPr="00EC644C" w:rsidRDefault="00614356" w:rsidP="00B571B7">
      <w:pPr>
        <w:keepNext/>
      </w:pPr>
      <w:r>
        <w:rPr>
          <w:rFonts w:hint="eastAsia"/>
        </w:rPr>
        <w:t>[住所]</w:t>
      </w:r>
    </w:p>
    <w:p w14:paraId="408AB16C" w14:textId="77777777" w:rsidR="00614356" w:rsidRPr="00EC644C" w:rsidRDefault="00614356" w:rsidP="00B571B7">
      <w:pPr>
        <w:keepNext/>
      </w:pPr>
      <w:r>
        <w:rPr>
          <w:rFonts w:hint="eastAsia"/>
        </w:rPr>
        <w:t>[氏名]</w:t>
      </w:r>
    </w:p>
    <w:p w14:paraId="23C54C1C" w14:textId="77777777" w:rsidR="00614356" w:rsidRPr="00EC644C" w:rsidRDefault="00614356" w:rsidP="00B571B7">
      <w:pPr>
        <w:keepNext/>
      </w:pPr>
    </w:p>
    <w:p w14:paraId="6305A53D" w14:textId="77777777" w:rsidR="00614356" w:rsidRPr="00EC644C" w:rsidRDefault="00614356" w:rsidP="00B571B7">
      <w:pPr>
        <w:keepNext/>
      </w:pPr>
    </w:p>
    <w:p w14:paraId="6AA0F18B" w14:textId="77777777" w:rsidR="00614356" w:rsidRPr="00EC644C" w:rsidRDefault="00614356" w:rsidP="00B571B7">
      <w:pPr>
        <w:keepNext/>
      </w:pPr>
    </w:p>
    <w:p w14:paraId="3B5F6046" w14:textId="77777777" w:rsidR="00614356" w:rsidRPr="00EC644C" w:rsidRDefault="00614356" w:rsidP="00B571B7">
      <w:pPr>
        <w:keepNext/>
      </w:pPr>
      <w:r w:rsidRPr="00EC644C">
        <w:rPr>
          <w:rFonts w:hint="eastAsia"/>
        </w:rPr>
        <w:t>（</w:t>
      </w:r>
      <w:r>
        <w:rPr>
          <w:rFonts w:hint="eastAsia"/>
        </w:rPr>
        <w:t>売主</w:t>
      </w:r>
      <w:r w:rsidRPr="00EC644C">
        <w:rPr>
          <w:rFonts w:hint="eastAsia"/>
        </w:rPr>
        <w:t>）</w:t>
      </w:r>
    </w:p>
    <w:p w14:paraId="54FD4428" w14:textId="77777777" w:rsidR="00614356" w:rsidRPr="00EC644C" w:rsidRDefault="00614356" w:rsidP="006D782D">
      <w:pPr>
        <w:keepNext/>
      </w:pPr>
      <w:r>
        <w:rPr>
          <w:rFonts w:hint="eastAsia"/>
        </w:rPr>
        <w:t>[住所]</w:t>
      </w:r>
    </w:p>
    <w:p w14:paraId="132C8D7F" w14:textId="77777777" w:rsidR="00614356" w:rsidRDefault="00614356" w:rsidP="006D782D">
      <w:pPr>
        <w:keepNext/>
      </w:pPr>
      <w:r>
        <w:rPr>
          <w:rFonts w:hint="eastAsia"/>
        </w:rPr>
        <w:t>[氏名]</w:t>
      </w:r>
    </w:p>
    <w:p w14:paraId="2F3D083F" w14:textId="77777777" w:rsidR="00614356" w:rsidRDefault="00614356" w:rsidP="006D782D">
      <w:pPr>
        <w:keepNext/>
      </w:pPr>
    </w:p>
    <w:p w14:paraId="53721AD3" w14:textId="77777777" w:rsidR="00614356" w:rsidRDefault="00614356" w:rsidP="006D782D">
      <w:pPr>
        <w:keepNext/>
      </w:pPr>
    </w:p>
    <w:p w14:paraId="5B7BE47F" w14:textId="77777777" w:rsidR="00614356" w:rsidRDefault="00614356" w:rsidP="006D782D">
      <w:pPr>
        <w:keepNext/>
      </w:pPr>
    </w:p>
    <w:p w14:paraId="3AF9BFCB" w14:textId="77777777" w:rsidR="00614356" w:rsidRPr="00EC644C" w:rsidRDefault="00614356" w:rsidP="003359F1">
      <w:pPr>
        <w:keepNext/>
      </w:pPr>
      <w:r w:rsidRPr="00EC644C">
        <w:rPr>
          <w:rFonts w:hint="eastAsia"/>
        </w:rPr>
        <w:t>（営業者）</w:t>
      </w:r>
    </w:p>
    <w:p w14:paraId="1A3F988E" w14:textId="77777777" w:rsidR="00614356" w:rsidRPr="00EC644C" w:rsidRDefault="00614356" w:rsidP="003359F1">
      <w:pPr>
        <w:keepNext/>
      </w:pPr>
      <w:r>
        <w:rPr>
          <w:rFonts w:hint="eastAsia"/>
        </w:rPr>
        <w:t>[住所]</w:t>
      </w:r>
    </w:p>
    <w:p w14:paraId="14CC2FD8" w14:textId="77777777" w:rsidR="00614356" w:rsidRPr="00EC644C" w:rsidRDefault="00614356" w:rsidP="003359F1">
      <w:pPr>
        <w:keepNext/>
      </w:pPr>
      <w:r>
        <w:rPr>
          <w:rFonts w:hint="eastAsia"/>
        </w:rPr>
        <w:t>[名称]</w:t>
      </w:r>
    </w:p>
    <w:p w14:paraId="7854240B" w14:textId="77777777" w:rsidR="00614356" w:rsidRPr="00EC644C" w:rsidRDefault="00614356" w:rsidP="003359F1">
      <w:pPr>
        <w:keepNext/>
      </w:pPr>
      <w:r>
        <w:rPr>
          <w:rFonts w:hint="eastAsia"/>
        </w:rPr>
        <w:t>[</w:t>
      </w:r>
      <w:r w:rsidRPr="00EC644C">
        <w:rPr>
          <w:rFonts w:hint="eastAsia"/>
        </w:rPr>
        <w:t>代表</w:t>
      </w:r>
      <w:r>
        <w:rPr>
          <w:rFonts w:hint="eastAsia"/>
        </w:rPr>
        <w:t>者]</w:t>
      </w:r>
    </w:p>
    <w:p w14:paraId="4EF7AB23" w14:textId="77777777" w:rsidR="00614356" w:rsidRPr="003359F1" w:rsidRDefault="00614356" w:rsidP="006D782D">
      <w:pPr>
        <w:keepNext/>
      </w:pPr>
    </w:p>
    <w:p w14:paraId="0E6D4259" w14:textId="77777777" w:rsidR="00614356" w:rsidRDefault="00614356">
      <w:pPr>
        <w:widowControl/>
        <w:overflowPunct/>
        <w:jc w:val="left"/>
      </w:pPr>
      <w:r>
        <w:br w:type="page"/>
      </w:r>
    </w:p>
    <w:p w14:paraId="109701A3" w14:textId="77777777" w:rsidR="00614356" w:rsidRPr="008E312B" w:rsidRDefault="00614356" w:rsidP="008E312B">
      <w:pPr>
        <w:jc w:val="right"/>
      </w:pPr>
      <w:r w:rsidRPr="008E312B">
        <w:rPr>
          <w:rFonts w:hint="eastAsia"/>
        </w:rPr>
        <w:lastRenderedPageBreak/>
        <w:t>別添</w:t>
      </w:r>
    </w:p>
    <w:p w14:paraId="0C2691A0" w14:textId="77777777" w:rsidR="00614356" w:rsidRPr="008E312B" w:rsidRDefault="00614356" w:rsidP="008E312B">
      <w:pPr>
        <w:jc w:val="center"/>
        <w:rPr>
          <w:bCs/>
        </w:rPr>
      </w:pPr>
      <w:r w:rsidRPr="008E312B">
        <w:rPr>
          <w:rFonts w:hint="eastAsia"/>
          <w:bCs/>
        </w:rPr>
        <w:t>（添付のとおり）</w:t>
      </w:r>
    </w:p>
    <w:sectPr w:rsidR="00614356" w:rsidRPr="008E312B" w:rsidSect="00B40F5C">
      <w:headerReference w:type="default" r:id="rId8"/>
      <w:footerReference w:type="default" r:id="rId9"/>
      <w:pgSz w:w="11906" w:h="16838" w:code="9"/>
      <w:pgMar w:top="1701" w:right="1701" w:bottom="1701" w:left="1701" w:header="709" w:footer="709"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2B533" w14:textId="77777777" w:rsidR="00976D57" w:rsidRDefault="00976D57" w:rsidP="00DE6ACF">
      <w:pPr>
        <w:spacing w:line="240" w:lineRule="auto"/>
      </w:pPr>
      <w:r>
        <w:separator/>
      </w:r>
    </w:p>
  </w:endnote>
  <w:endnote w:type="continuationSeparator" w:id="0">
    <w:p w14:paraId="5CDF2B43" w14:textId="77777777" w:rsidR="00976D57" w:rsidRDefault="00976D57" w:rsidP="00DE6A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5652592"/>
      <w:docPartObj>
        <w:docPartGallery w:val="Page Numbers (Bottom of Page)"/>
        <w:docPartUnique/>
      </w:docPartObj>
    </w:sdtPr>
    <w:sdtEndPr/>
    <w:sdtContent>
      <w:p w14:paraId="6352B893" w14:textId="77777777" w:rsidR="007D1ECE" w:rsidRPr="007D1ECE" w:rsidRDefault="007D1ECE" w:rsidP="007D1ECE">
        <w:pPr>
          <w:pStyle w:val="a8"/>
          <w:jc w:val="center"/>
        </w:pPr>
        <w:r>
          <w:t xml:space="preserve">- </w:t>
        </w:r>
        <w:r>
          <w:fldChar w:fldCharType="begin"/>
        </w:r>
        <w:r>
          <w:instrText>PAGE   \* MERGEFORMAT</w:instrText>
        </w:r>
        <w:r>
          <w:fldChar w:fldCharType="separate"/>
        </w:r>
        <w:r w:rsidR="00B40F5C" w:rsidRPr="00B40F5C">
          <w:rPr>
            <w:noProof/>
            <w:lang w:val="ja-JP"/>
          </w:rPr>
          <w:t>3</w:t>
        </w:r>
        <w: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96608" w14:textId="77777777" w:rsidR="00976D57" w:rsidRDefault="00976D57" w:rsidP="00DE6ACF">
      <w:pPr>
        <w:spacing w:line="240" w:lineRule="auto"/>
      </w:pPr>
      <w:r>
        <w:separator/>
      </w:r>
    </w:p>
  </w:footnote>
  <w:footnote w:type="continuationSeparator" w:id="0">
    <w:p w14:paraId="44B50E83" w14:textId="77777777" w:rsidR="00976D57" w:rsidRDefault="00976D57" w:rsidP="00DE6A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F902D" w14:textId="77777777" w:rsidR="00D30831" w:rsidRDefault="00D3083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C5779"/>
    <w:multiLevelType w:val="hybridMultilevel"/>
    <w:tmpl w:val="2C14737C"/>
    <w:lvl w:ilvl="0" w:tplc="F5740346">
      <w:start w:val="1"/>
      <w:numFmt w:val="bullet"/>
      <w:pStyle w:val="1"/>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717DD2"/>
    <w:multiLevelType w:val="hybridMultilevel"/>
    <w:tmpl w:val="882458AC"/>
    <w:lvl w:ilvl="0" w:tplc="AF92178A">
      <w:start w:val="1"/>
      <w:numFmt w:val="decimal"/>
      <w:lvlText w:val="%1."/>
      <w:lvlJc w:val="left"/>
      <w:pPr>
        <w:tabs>
          <w:tab w:val="num" w:pos="420"/>
        </w:tabs>
        <w:ind w:left="420" w:hanging="420"/>
      </w:pPr>
      <w:rPr>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489052E"/>
    <w:multiLevelType w:val="hybridMultilevel"/>
    <w:tmpl w:val="CEFC2838"/>
    <w:lvl w:ilvl="0" w:tplc="AF92178A">
      <w:start w:val="1"/>
      <w:numFmt w:val="decimal"/>
      <w:lvlText w:val="%1."/>
      <w:lvlJc w:val="left"/>
      <w:pPr>
        <w:tabs>
          <w:tab w:val="num" w:pos="420"/>
        </w:tabs>
        <w:ind w:left="420" w:hanging="420"/>
      </w:pPr>
      <w:rPr>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6772F28"/>
    <w:multiLevelType w:val="hybridMultilevel"/>
    <w:tmpl w:val="78A6018E"/>
    <w:lvl w:ilvl="0" w:tplc="AF92178A">
      <w:start w:val="1"/>
      <w:numFmt w:val="decimal"/>
      <w:lvlText w:val="%1."/>
      <w:lvlJc w:val="left"/>
      <w:pPr>
        <w:tabs>
          <w:tab w:val="num" w:pos="420"/>
        </w:tabs>
        <w:ind w:left="420" w:hanging="420"/>
      </w:pPr>
      <w:rPr>
        <w:b w:val="0"/>
      </w:rPr>
    </w:lvl>
    <w:lvl w:ilvl="1" w:tplc="6E54029A">
      <w:start w:val="1"/>
      <w:numFmt w:val="decimal"/>
      <w:lvlText w:val="(%2)"/>
      <w:lvlJc w:val="left"/>
      <w:pPr>
        <w:tabs>
          <w:tab w:val="num" w:pos="885"/>
        </w:tabs>
        <w:ind w:left="885" w:hanging="465"/>
      </w:pPr>
      <w:rPr>
        <w:rFonts w:hint="default"/>
        <w:b w:val="0"/>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8D170F8"/>
    <w:multiLevelType w:val="hybridMultilevel"/>
    <w:tmpl w:val="4C68C77E"/>
    <w:lvl w:ilvl="0" w:tplc="1688DD9A">
      <w:start w:val="1"/>
      <w:numFmt w:val="decimal"/>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15:restartNumberingAfterBreak="0">
    <w:nsid w:val="39593C78"/>
    <w:multiLevelType w:val="hybridMultilevel"/>
    <w:tmpl w:val="1E948948"/>
    <w:lvl w:ilvl="0" w:tplc="060EC59C">
      <w:start w:val="1"/>
      <w:numFmt w:val="bullet"/>
      <w:pStyle w:val="2"/>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4703C8F"/>
    <w:multiLevelType w:val="hybridMultilevel"/>
    <w:tmpl w:val="F83478A2"/>
    <w:lvl w:ilvl="0" w:tplc="8C5C5078">
      <w:start w:val="1"/>
      <w:numFmt w:val="decimal"/>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7" w15:restartNumberingAfterBreak="0">
    <w:nsid w:val="66F92FFA"/>
    <w:multiLevelType w:val="hybridMultilevel"/>
    <w:tmpl w:val="698C7BD4"/>
    <w:lvl w:ilvl="0" w:tplc="8C5C5078">
      <w:start w:val="1"/>
      <w:numFmt w:val="decimal"/>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8" w15:restartNumberingAfterBreak="0">
    <w:nsid w:val="7A0D07E1"/>
    <w:multiLevelType w:val="hybridMultilevel"/>
    <w:tmpl w:val="B008A036"/>
    <w:lvl w:ilvl="0" w:tplc="81844C04">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463623953">
    <w:abstractNumId w:val="0"/>
  </w:num>
  <w:num w:numId="2" w16cid:durableId="1207336469">
    <w:abstractNumId w:val="5"/>
  </w:num>
  <w:num w:numId="3" w16cid:durableId="821429100">
    <w:abstractNumId w:val="3"/>
  </w:num>
  <w:num w:numId="4" w16cid:durableId="611597489">
    <w:abstractNumId w:val="6"/>
  </w:num>
  <w:num w:numId="5" w16cid:durableId="1549293477">
    <w:abstractNumId w:val="1"/>
  </w:num>
  <w:num w:numId="6" w16cid:durableId="1060129397">
    <w:abstractNumId w:val="4"/>
  </w:num>
  <w:num w:numId="7" w16cid:durableId="27024944">
    <w:abstractNumId w:val="7"/>
  </w:num>
  <w:num w:numId="8" w16cid:durableId="521482605">
    <w:abstractNumId w:val="2"/>
  </w:num>
  <w:num w:numId="9" w16cid:durableId="3658353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454"/>
  <w:drawingGridHorizontalSpacing w:val="17"/>
  <w:drawingGridVerticalSpacing w:val="17"/>
  <w:displayHorizontalDrawingGridEvery w:val="0"/>
  <w:displayVerticalDrawingGridEvery w:val="2"/>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CB1"/>
    <w:rsid w:val="00000374"/>
    <w:rsid w:val="0000153A"/>
    <w:rsid w:val="000038D7"/>
    <w:rsid w:val="000062B2"/>
    <w:rsid w:val="000106F8"/>
    <w:rsid w:val="00010F3E"/>
    <w:rsid w:val="000155B6"/>
    <w:rsid w:val="0001766D"/>
    <w:rsid w:val="0002128A"/>
    <w:rsid w:val="00033E26"/>
    <w:rsid w:val="000429F8"/>
    <w:rsid w:val="00045AB8"/>
    <w:rsid w:val="000465AA"/>
    <w:rsid w:val="0006204E"/>
    <w:rsid w:val="0006672E"/>
    <w:rsid w:val="0007473B"/>
    <w:rsid w:val="00077D54"/>
    <w:rsid w:val="00080B74"/>
    <w:rsid w:val="000845A0"/>
    <w:rsid w:val="00084E1B"/>
    <w:rsid w:val="000949E3"/>
    <w:rsid w:val="00095997"/>
    <w:rsid w:val="000B6A6B"/>
    <w:rsid w:val="000B6EA0"/>
    <w:rsid w:val="000B792C"/>
    <w:rsid w:val="000C23B5"/>
    <w:rsid w:val="000D05EA"/>
    <w:rsid w:val="000D1C19"/>
    <w:rsid w:val="000D20FA"/>
    <w:rsid w:val="000D5205"/>
    <w:rsid w:val="000E2C80"/>
    <w:rsid w:val="000F4BEC"/>
    <w:rsid w:val="00104A72"/>
    <w:rsid w:val="00113B2E"/>
    <w:rsid w:val="00117484"/>
    <w:rsid w:val="001215BF"/>
    <w:rsid w:val="0013233A"/>
    <w:rsid w:val="001357CE"/>
    <w:rsid w:val="00135B21"/>
    <w:rsid w:val="00150273"/>
    <w:rsid w:val="00150D64"/>
    <w:rsid w:val="00153FB8"/>
    <w:rsid w:val="00160B52"/>
    <w:rsid w:val="00170F89"/>
    <w:rsid w:val="00173662"/>
    <w:rsid w:val="00175256"/>
    <w:rsid w:val="001803F5"/>
    <w:rsid w:val="00194536"/>
    <w:rsid w:val="001A3A5D"/>
    <w:rsid w:val="001B1F89"/>
    <w:rsid w:val="001B53AC"/>
    <w:rsid w:val="001B54C5"/>
    <w:rsid w:val="001C1F32"/>
    <w:rsid w:val="001C7DF8"/>
    <w:rsid w:val="001D687B"/>
    <w:rsid w:val="001F2CFB"/>
    <w:rsid w:val="00203820"/>
    <w:rsid w:val="00204C8A"/>
    <w:rsid w:val="00205C19"/>
    <w:rsid w:val="002116EE"/>
    <w:rsid w:val="00224DFC"/>
    <w:rsid w:val="00225DE9"/>
    <w:rsid w:val="002273A1"/>
    <w:rsid w:val="00231A1D"/>
    <w:rsid w:val="00233775"/>
    <w:rsid w:val="00245842"/>
    <w:rsid w:val="00246874"/>
    <w:rsid w:val="00253741"/>
    <w:rsid w:val="00255B8C"/>
    <w:rsid w:val="002934D9"/>
    <w:rsid w:val="002978A3"/>
    <w:rsid w:val="002A472D"/>
    <w:rsid w:val="002A56EA"/>
    <w:rsid w:val="002A6B96"/>
    <w:rsid w:val="002B1D2A"/>
    <w:rsid w:val="002B5A3B"/>
    <w:rsid w:val="002C13E3"/>
    <w:rsid w:val="002D1DD9"/>
    <w:rsid w:val="002D5E5C"/>
    <w:rsid w:val="002D6FF8"/>
    <w:rsid w:val="002E22BD"/>
    <w:rsid w:val="003021E4"/>
    <w:rsid w:val="00304214"/>
    <w:rsid w:val="003070F2"/>
    <w:rsid w:val="0030738A"/>
    <w:rsid w:val="00307D66"/>
    <w:rsid w:val="00323B09"/>
    <w:rsid w:val="003251C2"/>
    <w:rsid w:val="0032617E"/>
    <w:rsid w:val="00327D2E"/>
    <w:rsid w:val="003335F9"/>
    <w:rsid w:val="00333E9C"/>
    <w:rsid w:val="003359F1"/>
    <w:rsid w:val="00335B75"/>
    <w:rsid w:val="00343058"/>
    <w:rsid w:val="003524C8"/>
    <w:rsid w:val="00355766"/>
    <w:rsid w:val="0035729B"/>
    <w:rsid w:val="00371379"/>
    <w:rsid w:val="0037680C"/>
    <w:rsid w:val="00381E2A"/>
    <w:rsid w:val="003820F6"/>
    <w:rsid w:val="00384895"/>
    <w:rsid w:val="0038599D"/>
    <w:rsid w:val="00386771"/>
    <w:rsid w:val="00386CB1"/>
    <w:rsid w:val="0039413A"/>
    <w:rsid w:val="00396228"/>
    <w:rsid w:val="003A259E"/>
    <w:rsid w:val="003A2BC9"/>
    <w:rsid w:val="003A3F78"/>
    <w:rsid w:val="003A6466"/>
    <w:rsid w:val="003B2188"/>
    <w:rsid w:val="003B7994"/>
    <w:rsid w:val="003C798A"/>
    <w:rsid w:val="003D0097"/>
    <w:rsid w:val="003D56B2"/>
    <w:rsid w:val="003E18B1"/>
    <w:rsid w:val="003E1E3E"/>
    <w:rsid w:val="003E5AB1"/>
    <w:rsid w:val="003F3870"/>
    <w:rsid w:val="003F7AE9"/>
    <w:rsid w:val="00406CA0"/>
    <w:rsid w:val="0041157D"/>
    <w:rsid w:val="004145A2"/>
    <w:rsid w:val="0042046D"/>
    <w:rsid w:val="00425E07"/>
    <w:rsid w:val="00426415"/>
    <w:rsid w:val="0043098D"/>
    <w:rsid w:val="00430B2A"/>
    <w:rsid w:val="00432B36"/>
    <w:rsid w:val="004342A6"/>
    <w:rsid w:val="00440B1B"/>
    <w:rsid w:val="004411D0"/>
    <w:rsid w:val="0046178F"/>
    <w:rsid w:val="00463A9A"/>
    <w:rsid w:val="0047697E"/>
    <w:rsid w:val="00481424"/>
    <w:rsid w:val="0048168B"/>
    <w:rsid w:val="00494292"/>
    <w:rsid w:val="00497856"/>
    <w:rsid w:val="004A0B0B"/>
    <w:rsid w:val="004A7CC9"/>
    <w:rsid w:val="004C5B47"/>
    <w:rsid w:val="004D42F8"/>
    <w:rsid w:val="004D6FD9"/>
    <w:rsid w:val="004E0576"/>
    <w:rsid w:val="004E5879"/>
    <w:rsid w:val="004F06D8"/>
    <w:rsid w:val="004F2966"/>
    <w:rsid w:val="004F621D"/>
    <w:rsid w:val="00500706"/>
    <w:rsid w:val="005033BF"/>
    <w:rsid w:val="005047F0"/>
    <w:rsid w:val="00506505"/>
    <w:rsid w:val="00520AB1"/>
    <w:rsid w:val="005257A8"/>
    <w:rsid w:val="00525B8A"/>
    <w:rsid w:val="0053603A"/>
    <w:rsid w:val="00553003"/>
    <w:rsid w:val="00555501"/>
    <w:rsid w:val="0056095D"/>
    <w:rsid w:val="00560F6C"/>
    <w:rsid w:val="00573EC0"/>
    <w:rsid w:val="00586F84"/>
    <w:rsid w:val="00587281"/>
    <w:rsid w:val="0059047D"/>
    <w:rsid w:val="0059793D"/>
    <w:rsid w:val="005A747E"/>
    <w:rsid w:val="005B00C5"/>
    <w:rsid w:val="005B5B62"/>
    <w:rsid w:val="005D2C3A"/>
    <w:rsid w:val="005E0D52"/>
    <w:rsid w:val="005E5691"/>
    <w:rsid w:val="005F1D4B"/>
    <w:rsid w:val="00614356"/>
    <w:rsid w:val="00625614"/>
    <w:rsid w:val="0062646A"/>
    <w:rsid w:val="00630543"/>
    <w:rsid w:val="00632420"/>
    <w:rsid w:val="00640BA9"/>
    <w:rsid w:val="00640C78"/>
    <w:rsid w:val="00644C47"/>
    <w:rsid w:val="00667D24"/>
    <w:rsid w:val="00671402"/>
    <w:rsid w:val="00677BA8"/>
    <w:rsid w:val="00682652"/>
    <w:rsid w:val="00691BA7"/>
    <w:rsid w:val="006B043A"/>
    <w:rsid w:val="006B441A"/>
    <w:rsid w:val="006B5A3C"/>
    <w:rsid w:val="006C051F"/>
    <w:rsid w:val="006C7ED5"/>
    <w:rsid w:val="006D1631"/>
    <w:rsid w:val="006D550F"/>
    <w:rsid w:val="006D782D"/>
    <w:rsid w:val="006F18DB"/>
    <w:rsid w:val="006F6F9A"/>
    <w:rsid w:val="00700FFA"/>
    <w:rsid w:val="007049A7"/>
    <w:rsid w:val="00705F2F"/>
    <w:rsid w:val="00706708"/>
    <w:rsid w:val="0071117B"/>
    <w:rsid w:val="00711C19"/>
    <w:rsid w:val="007227BF"/>
    <w:rsid w:val="007545B2"/>
    <w:rsid w:val="007677A2"/>
    <w:rsid w:val="00767959"/>
    <w:rsid w:val="007759CC"/>
    <w:rsid w:val="00784BE1"/>
    <w:rsid w:val="00796BA9"/>
    <w:rsid w:val="007A3C2F"/>
    <w:rsid w:val="007A6CEA"/>
    <w:rsid w:val="007B6937"/>
    <w:rsid w:val="007B7986"/>
    <w:rsid w:val="007C27DB"/>
    <w:rsid w:val="007D1ECE"/>
    <w:rsid w:val="007E13D1"/>
    <w:rsid w:val="007E6150"/>
    <w:rsid w:val="007F46E4"/>
    <w:rsid w:val="00800029"/>
    <w:rsid w:val="00806812"/>
    <w:rsid w:val="00813AF4"/>
    <w:rsid w:val="00816074"/>
    <w:rsid w:val="00831F38"/>
    <w:rsid w:val="00832BAE"/>
    <w:rsid w:val="00845F5D"/>
    <w:rsid w:val="008471AE"/>
    <w:rsid w:val="00851FCE"/>
    <w:rsid w:val="0085686D"/>
    <w:rsid w:val="008701F9"/>
    <w:rsid w:val="00870D91"/>
    <w:rsid w:val="00882A48"/>
    <w:rsid w:val="00883AD9"/>
    <w:rsid w:val="00884053"/>
    <w:rsid w:val="00893748"/>
    <w:rsid w:val="008969EE"/>
    <w:rsid w:val="008A0EDB"/>
    <w:rsid w:val="008B1B01"/>
    <w:rsid w:val="008B4A30"/>
    <w:rsid w:val="008B7D2C"/>
    <w:rsid w:val="008C34C2"/>
    <w:rsid w:val="008D0CEC"/>
    <w:rsid w:val="008D40AF"/>
    <w:rsid w:val="008D7760"/>
    <w:rsid w:val="008E1B08"/>
    <w:rsid w:val="008E312B"/>
    <w:rsid w:val="00903D66"/>
    <w:rsid w:val="009103EC"/>
    <w:rsid w:val="009201E9"/>
    <w:rsid w:val="009209DA"/>
    <w:rsid w:val="00924741"/>
    <w:rsid w:val="0092750A"/>
    <w:rsid w:val="00927773"/>
    <w:rsid w:val="00930C9B"/>
    <w:rsid w:val="00940746"/>
    <w:rsid w:val="00951F52"/>
    <w:rsid w:val="009563B4"/>
    <w:rsid w:val="00961EFA"/>
    <w:rsid w:val="0096715A"/>
    <w:rsid w:val="009702D1"/>
    <w:rsid w:val="00970A31"/>
    <w:rsid w:val="00976D57"/>
    <w:rsid w:val="00977876"/>
    <w:rsid w:val="00977DD2"/>
    <w:rsid w:val="0098368D"/>
    <w:rsid w:val="009A4856"/>
    <w:rsid w:val="009B6D82"/>
    <w:rsid w:val="009C24AE"/>
    <w:rsid w:val="009C3782"/>
    <w:rsid w:val="009C4FA7"/>
    <w:rsid w:val="009C6705"/>
    <w:rsid w:val="009C6CEE"/>
    <w:rsid w:val="009C73BD"/>
    <w:rsid w:val="009C7700"/>
    <w:rsid w:val="009D1107"/>
    <w:rsid w:val="009D5833"/>
    <w:rsid w:val="009E3FDF"/>
    <w:rsid w:val="009F22C2"/>
    <w:rsid w:val="009F66BB"/>
    <w:rsid w:val="00A020DA"/>
    <w:rsid w:val="00A02D54"/>
    <w:rsid w:val="00A05089"/>
    <w:rsid w:val="00A07D0C"/>
    <w:rsid w:val="00A1378B"/>
    <w:rsid w:val="00A31DB9"/>
    <w:rsid w:val="00A33929"/>
    <w:rsid w:val="00A34D75"/>
    <w:rsid w:val="00A51799"/>
    <w:rsid w:val="00A545BC"/>
    <w:rsid w:val="00A56161"/>
    <w:rsid w:val="00A63BFB"/>
    <w:rsid w:val="00A64801"/>
    <w:rsid w:val="00A66F43"/>
    <w:rsid w:val="00A7785B"/>
    <w:rsid w:val="00A81AEC"/>
    <w:rsid w:val="00AA34A8"/>
    <w:rsid w:val="00AA5110"/>
    <w:rsid w:val="00AC0B89"/>
    <w:rsid w:val="00AC1D08"/>
    <w:rsid w:val="00AC4918"/>
    <w:rsid w:val="00AD1570"/>
    <w:rsid w:val="00AD1FCE"/>
    <w:rsid w:val="00AD2B80"/>
    <w:rsid w:val="00AD3064"/>
    <w:rsid w:val="00AD369A"/>
    <w:rsid w:val="00AD53F7"/>
    <w:rsid w:val="00AD5CD8"/>
    <w:rsid w:val="00AE014F"/>
    <w:rsid w:val="00AE0BC3"/>
    <w:rsid w:val="00AE4F6D"/>
    <w:rsid w:val="00AE67A0"/>
    <w:rsid w:val="00AE6BEF"/>
    <w:rsid w:val="00AE78BA"/>
    <w:rsid w:val="00B01869"/>
    <w:rsid w:val="00B116D5"/>
    <w:rsid w:val="00B1563B"/>
    <w:rsid w:val="00B25028"/>
    <w:rsid w:val="00B25467"/>
    <w:rsid w:val="00B34E11"/>
    <w:rsid w:val="00B35631"/>
    <w:rsid w:val="00B40F5C"/>
    <w:rsid w:val="00B415AB"/>
    <w:rsid w:val="00B42244"/>
    <w:rsid w:val="00B44F7C"/>
    <w:rsid w:val="00B4564E"/>
    <w:rsid w:val="00B5586A"/>
    <w:rsid w:val="00B571B7"/>
    <w:rsid w:val="00B603D5"/>
    <w:rsid w:val="00B65660"/>
    <w:rsid w:val="00B737B4"/>
    <w:rsid w:val="00B84025"/>
    <w:rsid w:val="00B84639"/>
    <w:rsid w:val="00B86E2C"/>
    <w:rsid w:val="00B914B0"/>
    <w:rsid w:val="00B922D3"/>
    <w:rsid w:val="00B94370"/>
    <w:rsid w:val="00B94E86"/>
    <w:rsid w:val="00B97D1C"/>
    <w:rsid w:val="00BA6974"/>
    <w:rsid w:val="00BA73D6"/>
    <w:rsid w:val="00BB3C2A"/>
    <w:rsid w:val="00BC3149"/>
    <w:rsid w:val="00BC34D6"/>
    <w:rsid w:val="00BD063E"/>
    <w:rsid w:val="00BD3944"/>
    <w:rsid w:val="00BE0532"/>
    <w:rsid w:val="00BE0BEE"/>
    <w:rsid w:val="00BE3844"/>
    <w:rsid w:val="00BE4281"/>
    <w:rsid w:val="00BF5676"/>
    <w:rsid w:val="00BF57C7"/>
    <w:rsid w:val="00BF5C31"/>
    <w:rsid w:val="00BF795F"/>
    <w:rsid w:val="00C05E43"/>
    <w:rsid w:val="00C05F49"/>
    <w:rsid w:val="00C06559"/>
    <w:rsid w:val="00C11968"/>
    <w:rsid w:val="00C16565"/>
    <w:rsid w:val="00C22E4C"/>
    <w:rsid w:val="00C31604"/>
    <w:rsid w:val="00C35B60"/>
    <w:rsid w:val="00C54E90"/>
    <w:rsid w:val="00C61AD5"/>
    <w:rsid w:val="00C645CF"/>
    <w:rsid w:val="00C6660A"/>
    <w:rsid w:val="00C762BD"/>
    <w:rsid w:val="00C809F4"/>
    <w:rsid w:val="00C814D7"/>
    <w:rsid w:val="00C86513"/>
    <w:rsid w:val="00C90B43"/>
    <w:rsid w:val="00C96E02"/>
    <w:rsid w:val="00CA3855"/>
    <w:rsid w:val="00CA45AF"/>
    <w:rsid w:val="00CA4FDE"/>
    <w:rsid w:val="00CB6BFA"/>
    <w:rsid w:val="00CB6C4B"/>
    <w:rsid w:val="00CB7430"/>
    <w:rsid w:val="00CC0D8E"/>
    <w:rsid w:val="00CE1DFD"/>
    <w:rsid w:val="00CF0B59"/>
    <w:rsid w:val="00CF0D16"/>
    <w:rsid w:val="00D02FC2"/>
    <w:rsid w:val="00D10DCB"/>
    <w:rsid w:val="00D1628F"/>
    <w:rsid w:val="00D21946"/>
    <w:rsid w:val="00D23295"/>
    <w:rsid w:val="00D24193"/>
    <w:rsid w:val="00D30831"/>
    <w:rsid w:val="00D31A74"/>
    <w:rsid w:val="00D32A5F"/>
    <w:rsid w:val="00D35848"/>
    <w:rsid w:val="00D37151"/>
    <w:rsid w:val="00D4030B"/>
    <w:rsid w:val="00D406CC"/>
    <w:rsid w:val="00D644B5"/>
    <w:rsid w:val="00D76191"/>
    <w:rsid w:val="00D77DD0"/>
    <w:rsid w:val="00D907AB"/>
    <w:rsid w:val="00DA3075"/>
    <w:rsid w:val="00DB060B"/>
    <w:rsid w:val="00DC474A"/>
    <w:rsid w:val="00DD0BCF"/>
    <w:rsid w:val="00DD40E8"/>
    <w:rsid w:val="00DE6ACF"/>
    <w:rsid w:val="00DF613A"/>
    <w:rsid w:val="00E016FC"/>
    <w:rsid w:val="00E071F7"/>
    <w:rsid w:val="00E075CA"/>
    <w:rsid w:val="00E11685"/>
    <w:rsid w:val="00E14F08"/>
    <w:rsid w:val="00E1722F"/>
    <w:rsid w:val="00E27E11"/>
    <w:rsid w:val="00E36A85"/>
    <w:rsid w:val="00E37D89"/>
    <w:rsid w:val="00E460C1"/>
    <w:rsid w:val="00E477AF"/>
    <w:rsid w:val="00E61656"/>
    <w:rsid w:val="00E623C9"/>
    <w:rsid w:val="00E679AA"/>
    <w:rsid w:val="00E75722"/>
    <w:rsid w:val="00E82DDF"/>
    <w:rsid w:val="00E93BC3"/>
    <w:rsid w:val="00EA27FA"/>
    <w:rsid w:val="00EA4440"/>
    <w:rsid w:val="00EB1FB9"/>
    <w:rsid w:val="00EB2440"/>
    <w:rsid w:val="00EB4E81"/>
    <w:rsid w:val="00EC02A7"/>
    <w:rsid w:val="00EC170B"/>
    <w:rsid w:val="00EC1B5D"/>
    <w:rsid w:val="00EC3739"/>
    <w:rsid w:val="00EC644C"/>
    <w:rsid w:val="00ED7670"/>
    <w:rsid w:val="00EE3821"/>
    <w:rsid w:val="00EE4BAF"/>
    <w:rsid w:val="00EE5E23"/>
    <w:rsid w:val="00EF4C8D"/>
    <w:rsid w:val="00EF530C"/>
    <w:rsid w:val="00EF6F95"/>
    <w:rsid w:val="00F00FCD"/>
    <w:rsid w:val="00F02F14"/>
    <w:rsid w:val="00F100B5"/>
    <w:rsid w:val="00F21DA1"/>
    <w:rsid w:val="00F23EAE"/>
    <w:rsid w:val="00F27A26"/>
    <w:rsid w:val="00F32627"/>
    <w:rsid w:val="00F439F4"/>
    <w:rsid w:val="00F5199A"/>
    <w:rsid w:val="00F52771"/>
    <w:rsid w:val="00F5559C"/>
    <w:rsid w:val="00F61C67"/>
    <w:rsid w:val="00F64738"/>
    <w:rsid w:val="00F80755"/>
    <w:rsid w:val="00F82E0A"/>
    <w:rsid w:val="00F85317"/>
    <w:rsid w:val="00F856D9"/>
    <w:rsid w:val="00F85834"/>
    <w:rsid w:val="00F902D6"/>
    <w:rsid w:val="00F96C05"/>
    <w:rsid w:val="00F97B98"/>
    <w:rsid w:val="00FB39ED"/>
    <w:rsid w:val="00FB75F1"/>
    <w:rsid w:val="00FC09F7"/>
    <w:rsid w:val="00FD00C3"/>
    <w:rsid w:val="00FD1090"/>
    <w:rsid w:val="00FD4EE9"/>
    <w:rsid w:val="00FE3838"/>
    <w:rsid w:val="00FF3C91"/>
    <w:rsid w:val="00FF41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37AE2C6"/>
  <w15:chartTrackingRefBased/>
  <w15:docId w15:val="{1B528479-D89E-4F76-8E99-DF1B279A8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pPr>
        <w:spacing w:line="360"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uiPriority="2" w:qFormat="1"/>
    <w:lsdException w:name="heading 3" w:uiPriority="2" w:qFormat="1"/>
    <w:lsdException w:name="heading 4" w:uiPriority="2" w:qFormat="1"/>
    <w:lsdException w:name="heading 5" w:uiPriority="2"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7"/>
    <w:lsdException w:name="toc 2" w:uiPriority="7"/>
    <w:lsdException w:name="toc 3" w:uiPriority="7"/>
    <w:lsdException w:name="toc 4" w:uiPriority="7"/>
    <w:lsdException w:name="toc 5" w:uiPriority="7"/>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uiPriority="5"/>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4"/>
    <w:lsdException w:name="annotation reference" w:uiPriority="5"/>
    <w:lsdException w:name="line number" w:semiHidden="1" w:unhideWhenUsed="1"/>
    <w:lsdException w:name="page number" w:uiPriority="6"/>
    <w:lsdException w:name="endnote reference" w:uiPriority="4"/>
    <w:lsdException w:name="endnote text" w:uiPriority="4"/>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5"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4"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4801"/>
    <w:pPr>
      <w:widowControl w:val="0"/>
      <w:overflowPunct w:val="0"/>
      <w:jc w:val="both"/>
    </w:pPr>
  </w:style>
  <w:style w:type="paragraph" w:styleId="10">
    <w:name w:val="heading 1"/>
    <w:basedOn w:val="a"/>
    <w:next w:val="a"/>
    <w:link w:val="11"/>
    <w:uiPriority w:val="2"/>
    <w:qFormat/>
    <w:rsid w:val="00BE0BEE"/>
    <w:pPr>
      <w:keepNext/>
      <w:keepLines/>
      <w:jc w:val="center"/>
      <w:outlineLvl w:val="0"/>
    </w:pPr>
    <w:rPr>
      <w:rFonts w:asciiTheme="majorHAnsi" w:eastAsiaTheme="majorEastAsia" w:hAnsiTheme="majorHAnsi" w:cstheme="majorBidi"/>
      <w:szCs w:val="24"/>
    </w:rPr>
  </w:style>
  <w:style w:type="paragraph" w:styleId="20">
    <w:name w:val="heading 2"/>
    <w:basedOn w:val="a"/>
    <w:next w:val="a"/>
    <w:link w:val="21"/>
    <w:uiPriority w:val="2"/>
    <w:qFormat/>
    <w:rsid w:val="00BE0BEE"/>
    <w:pPr>
      <w:keepNext/>
      <w:keepLines/>
      <w:outlineLvl w:val="1"/>
    </w:pPr>
    <w:rPr>
      <w:rFonts w:asciiTheme="majorHAnsi" w:eastAsiaTheme="majorEastAsia" w:hAnsiTheme="majorHAnsi" w:cstheme="majorBidi"/>
    </w:rPr>
  </w:style>
  <w:style w:type="paragraph" w:styleId="3">
    <w:name w:val="heading 3"/>
    <w:basedOn w:val="a"/>
    <w:next w:val="a"/>
    <w:link w:val="30"/>
    <w:uiPriority w:val="2"/>
    <w:qFormat/>
    <w:rsid w:val="00BE0BEE"/>
    <w:pPr>
      <w:keepNext/>
      <w:keepLines/>
      <w:outlineLvl w:val="2"/>
    </w:pPr>
    <w:rPr>
      <w:rFonts w:asciiTheme="majorHAnsi" w:eastAsiaTheme="majorEastAsia" w:hAnsiTheme="majorHAnsi" w:cstheme="majorBidi"/>
    </w:rPr>
  </w:style>
  <w:style w:type="paragraph" w:styleId="4">
    <w:name w:val="heading 4"/>
    <w:basedOn w:val="a"/>
    <w:next w:val="a"/>
    <w:link w:val="40"/>
    <w:uiPriority w:val="3"/>
    <w:qFormat/>
    <w:rsid w:val="00BE0BEE"/>
    <w:pPr>
      <w:keepNext/>
      <w:keepLines/>
      <w:outlineLvl w:val="3"/>
    </w:pPr>
    <w:rPr>
      <w:rFonts w:asciiTheme="majorHAnsi" w:eastAsiaTheme="majorEastAsia" w:hAnsiTheme="majorHAnsi"/>
      <w:bCs/>
    </w:rPr>
  </w:style>
  <w:style w:type="paragraph" w:styleId="5">
    <w:name w:val="heading 5"/>
    <w:basedOn w:val="a"/>
    <w:next w:val="a"/>
    <w:link w:val="50"/>
    <w:uiPriority w:val="3"/>
    <w:qFormat/>
    <w:rsid w:val="00BE0BEE"/>
    <w:pPr>
      <w:keepNext/>
      <w:keepLines/>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4"/>
    <w:rsid w:val="00B914B0"/>
    <w:pPr>
      <w:keepLines/>
      <w:snapToGrid w:val="0"/>
      <w:spacing w:after="120" w:line="240" w:lineRule="atLeast"/>
      <w:ind w:left="454" w:hanging="454"/>
    </w:pPr>
    <w:rPr>
      <w:sz w:val="18"/>
    </w:rPr>
  </w:style>
  <w:style w:type="character" w:customStyle="1" w:styleId="a4">
    <w:name w:val="脚注文字列 (文字)"/>
    <w:basedOn w:val="a0"/>
    <w:link w:val="a3"/>
    <w:uiPriority w:val="4"/>
    <w:rsid w:val="00816074"/>
    <w:rPr>
      <w:sz w:val="18"/>
    </w:rPr>
  </w:style>
  <w:style w:type="table" w:styleId="a5">
    <w:name w:val="Table Grid"/>
    <w:basedOn w:val="a1"/>
    <w:uiPriority w:val="39"/>
    <w:rsid w:val="005E56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DE6ACF"/>
    <w:pPr>
      <w:tabs>
        <w:tab w:val="center" w:pos="4252"/>
        <w:tab w:val="right" w:pos="8504"/>
      </w:tabs>
      <w:snapToGrid w:val="0"/>
    </w:pPr>
  </w:style>
  <w:style w:type="character" w:customStyle="1" w:styleId="a7">
    <w:name w:val="ヘッダー (文字)"/>
    <w:basedOn w:val="a0"/>
    <w:link w:val="a6"/>
    <w:uiPriority w:val="99"/>
    <w:rsid w:val="0048168B"/>
    <w:rPr>
      <w:rFonts w:ascii="ＭＳ 明朝" w:eastAsia="ＭＳ 明朝"/>
    </w:rPr>
  </w:style>
  <w:style w:type="paragraph" w:styleId="a8">
    <w:name w:val="footer"/>
    <w:basedOn w:val="a"/>
    <w:link w:val="a9"/>
    <w:uiPriority w:val="99"/>
    <w:unhideWhenUsed/>
    <w:rsid w:val="00DE6ACF"/>
    <w:pPr>
      <w:tabs>
        <w:tab w:val="center" w:pos="4252"/>
        <w:tab w:val="right" w:pos="8504"/>
      </w:tabs>
      <w:snapToGrid w:val="0"/>
    </w:pPr>
  </w:style>
  <w:style w:type="character" w:customStyle="1" w:styleId="a9">
    <w:name w:val="フッター (文字)"/>
    <w:basedOn w:val="a0"/>
    <w:link w:val="a8"/>
    <w:uiPriority w:val="99"/>
    <w:rsid w:val="007E6150"/>
    <w:rPr>
      <w:rFonts w:ascii="ＭＳ 明朝" w:eastAsia="ＭＳ 明朝"/>
    </w:rPr>
  </w:style>
  <w:style w:type="paragraph" w:customStyle="1" w:styleId="aa">
    <w:name w:val="表"/>
    <w:basedOn w:val="a"/>
    <w:uiPriority w:val="4"/>
    <w:qFormat/>
    <w:rsid w:val="00882A48"/>
    <w:pPr>
      <w:spacing w:line="240" w:lineRule="auto"/>
    </w:pPr>
    <w:rPr>
      <w:sz w:val="18"/>
    </w:rPr>
  </w:style>
  <w:style w:type="character" w:customStyle="1" w:styleId="11">
    <w:name w:val="見出し 1 (文字)"/>
    <w:basedOn w:val="a0"/>
    <w:link w:val="10"/>
    <w:uiPriority w:val="2"/>
    <w:rsid w:val="00816074"/>
    <w:rPr>
      <w:rFonts w:asciiTheme="majorHAnsi" w:eastAsiaTheme="majorEastAsia" w:hAnsiTheme="majorHAnsi" w:cstheme="majorBidi"/>
      <w:szCs w:val="24"/>
    </w:rPr>
  </w:style>
  <w:style w:type="character" w:customStyle="1" w:styleId="21">
    <w:name w:val="見出し 2 (文字)"/>
    <w:basedOn w:val="a0"/>
    <w:link w:val="20"/>
    <w:uiPriority w:val="2"/>
    <w:rsid w:val="00BE0BEE"/>
    <w:rPr>
      <w:rFonts w:asciiTheme="majorHAnsi" w:eastAsiaTheme="majorEastAsia" w:hAnsiTheme="majorHAnsi" w:cstheme="majorBidi"/>
    </w:rPr>
  </w:style>
  <w:style w:type="character" w:customStyle="1" w:styleId="30">
    <w:name w:val="見出し 3 (文字)"/>
    <w:basedOn w:val="a0"/>
    <w:link w:val="3"/>
    <w:uiPriority w:val="2"/>
    <w:rsid w:val="00816074"/>
    <w:rPr>
      <w:rFonts w:asciiTheme="majorHAnsi" w:eastAsiaTheme="majorEastAsia" w:hAnsiTheme="majorHAnsi" w:cstheme="majorBidi"/>
    </w:rPr>
  </w:style>
  <w:style w:type="character" w:customStyle="1" w:styleId="40">
    <w:name w:val="見出し 4 (文字)"/>
    <w:basedOn w:val="a0"/>
    <w:link w:val="4"/>
    <w:uiPriority w:val="3"/>
    <w:rsid w:val="00816074"/>
    <w:rPr>
      <w:rFonts w:asciiTheme="majorHAnsi" w:eastAsiaTheme="majorEastAsia" w:hAnsiTheme="majorHAnsi"/>
      <w:bCs/>
    </w:rPr>
  </w:style>
  <w:style w:type="character" w:customStyle="1" w:styleId="50">
    <w:name w:val="見出し 5 (文字)"/>
    <w:basedOn w:val="a0"/>
    <w:link w:val="5"/>
    <w:uiPriority w:val="3"/>
    <w:rsid w:val="00816074"/>
    <w:rPr>
      <w:rFonts w:asciiTheme="majorHAnsi" w:eastAsiaTheme="majorEastAsia" w:hAnsiTheme="majorHAnsi" w:cstheme="majorBidi"/>
    </w:rPr>
  </w:style>
  <w:style w:type="paragraph" w:styleId="ab">
    <w:name w:val="endnote text"/>
    <w:basedOn w:val="a"/>
    <w:link w:val="ac"/>
    <w:uiPriority w:val="4"/>
    <w:rsid w:val="00B914B0"/>
    <w:pPr>
      <w:keepLines/>
      <w:snapToGrid w:val="0"/>
      <w:spacing w:after="120" w:line="240" w:lineRule="atLeast"/>
      <w:ind w:left="454" w:hanging="454"/>
    </w:pPr>
    <w:rPr>
      <w:sz w:val="18"/>
    </w:rPr>
  </w:style>
  <w:style w:type="character" w:customStyle="1" w:styleId="ac">
    <w:name w:val="文末脚注文字列 (文字)"/>
    <w:basedOn w:val="a0"/>
    <w:link w:val="ab"/>
    <w:uiPriority w:val="4"/>
    <w:rsid w:val="00B914B0"/>
    <w:rPr>
      <w:sz w:val="18"/>
    </w:rPr>
  </w:style>
  <w:style w:type="paragraph" w:styleId="12">
    <w:name w:val="toc 1"/>
    <w:basedOn w:val="a"/>
    <w:next w:val="a"/>
    <w:autoRedefine/>
    <w:uiPriority w:val="7"/>
    <w:rsid w:val="00B42244"/>
    <w:pPr>
      <w:keepLines/>
      <w:tabs>
        <w:tab w:val="right" w:leader="middleDot" w:pos="8505"/>
      </w:tabs>
      <w:spacing w:before="120" w:after="120"/>
      <w:ind w:left="907" w:hanging="907"/>
    </w:pPr>
  </w:style>
  <w:style w:type="paragraph" w:styleId="22">
    <w:name w:val="toc 2"/>
    <w:basedOn w:val="a"/>
    <w:next w:val="a"/>
    <w:autoRedefine/>
    <w:uiPriority w:val="7"/>
    <w:rsid w:val="00B42244"/>
    <w:pPr>
      <w:keepLines/>
      <w:tabs>
        <w:tab w:val="right" w:leader="middleDot" w:pos="8505"/>
      </w:tabs>
      <w:spacing w:before="120" w:after="120"/>
      <w:ind w:left="1361" w:hanging="907"/>
    </w:pPr>
  </w:style>
  <w:style w:type="paragraph" w:styleId="31">
    <w:name w:val="toc 3"/>
    <w:basedOn w:val="a"/>
    <w:next w:val="a"/>
    <w:autoRedefine/>
    <w:uiPriority w:val="7"/>
    <w:rsid w:val="00B94370"/>
    <w:pPr>
      <w:keepLines/>
      <w:tabs>
        <w:tab w:val="right" w:leader="middleDot" w:pos="8505"/>
      </w:tabs>
      <w:ind w:left="1814" w:hanging="907"/>
    </w:pPr>
  </w:style>
  <w:style w:type="paragraph" w:styleId="41">
    <w:name w:val="toc 4"/>
    <w:basedOn w:val="a"/>
    <w:next w:val="a"/>
    <w:autoRedefine/>
    <w:uiPriority w:val="7"/>
    <w:rsid w:val="00B94370"/>
    <w:pPr>
      <w:keepLines/>
      <w:tabs>
        <w:tab w:val="right" w:leader="middleDot" w:pos="8505"/>
      </w:tabs>
      <w:ind w:left="1815" w:hanging="454"/>
    </w:pPr>
  </w:style>
  <w:style w:type="paragraph" w:styleId="51">
    <w:name w:val="toc 5"/>
    <w:basedOn w:val="a"/>
    <w:next w:val="a"/>
    <w:autoRedefine/>
    <w:uiPriority w:val="7"/>
    <w:rsid w:val="00B94370"/>
    <w:pPr>
      <w:keepLines/>
      <w:tabs>
        <w:tab w:val="right" w:leader="middleDot" w:pos="8505"/>
      </w:tabs>
      <w:ind w:left="2268" w:hanging="454"/>
    </w:pPr>
  </w:style>
  <w:style w:type="paragraph" w:styleId="ad">
    <w:name w:val="No Spacing"/>
    <w:uiPriority w:val="14"/>
    <w:semiHidden/>
    <w:unhideWhenUsed/>
    <w:qFormat/>
    <w:rsid w:val="00BE0BEE"/>
    <w:pPr>
      <w:widowControl w:val="0"/>
      <w:overflowPunct w:val="0"/>
      <w:jc w:val="both"/>
    </w:pPr>
    <w:rPr>
      <w:rFonts w:ascii="ＭＳ 明朝" w:eastAsia="ＭＳ 明朝"/>
    </w:rPr>
  </w:style>
  <w:style w:type="table" w:customStyle="1" w:styleId="ae">
    <w:name w:val="表（濃い緑）"/>
    <w:basedOn w:val="a1"/>
    <w:uiPriority w:val="99"/>
    <w:rsid w:val="0038599D"/>
    <w:pPr>
      <w:overflowPunct w:val="0"/>
      <w:spacing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pPr>
        <w:wordWrap/>
        <w:spacing w:line="240" w:lineRule="auto"/>
      </w:pPr>
      <w:rPr>
        <w:rFonts w:asciiTheme="majorHAnsi" w:eastAsiaTheme="majorEastAsia" w:hAnsiTheme="majorHAnsi"/>
        <w:b/>
        <w:i w:val="0"/>
        <w:color w:val="FFFFFF" w:themeColor="background1"/>
        <w:sz w:val="18"/>
      </w:rPr>
      <w:tblPr/>
      <w:tcPr>
        <w:shd w:val="clear" w:color="auto" w:fill="006549"/>
      </w:tcPr>
    </w:tblStylePr>
  </w:style>
  <w:style w:type="table" w:styleId="32">
    <w:name w:val="Plain Table 3"/>
    <w:basedOn w:val="a1"/>
    <w:uiPriority w:val="43"/>
    <w:rsid w:val="00B9437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1">
    <w:name w:val="ブレット 1"/>
    <w:basedOn w:val="a"/>
    <w:uiPriority w:val="3"/>
    <w:qFormat/>
    <w:rsid w:val="00B914B0"/>
    <w:pPr>
      <w:numPr>
        <w:numId w:val="1"/>
      </w:numPr>
      <w:ind w:left="454" w:hanging="454"/>
    </w:pPr>
  </w:style>
  <w:style w:type="paragraph" w:customStyle="1" w:styleId="2">
    <w:name w:val="ブレット 2"/>
    <w:basedOn w:val="a"/>
    <w:uiPriority w:val="3"/>
    <w:qFormat/>
    <w:rsid w:val="00B914B0"/>
    <w:pPr>
      <w:numPr>
        <w:numId w:val="2"/>
      </w:numPr>
      <w:ind w:left="454" w:hanging="454"/>
    </w:pPr>
  </w:style>
  <w:style w:type="paragraph" w:styleId="af">
    <w:name w:val="Revision"/>
    <w:hidden/>
    <w:uiPriority w:val="99"/>
    <w:semiHidden/>
    <w:rsid w:val="0006204E"/>
    <w:pPr>
      <w:spacing w:line="240" w:lineRule="auto"/>
    </w:pPr>
  </w:style>
  <w:style w:type="character" w:styleId="af0">
    <w:name w:val="annotation reference"/>
    <w:basedOn w:val="a0"/>
    <w:uiPriority w:val="5"/>
    <w:rsid w:val="00FE3838"/>
    <w:rPr>
      <w:sz w:val="18"/>
      <w:szCs w:val="18"/>
    </w:rPr>
  </w:style>
  <w:style w:type="paragraph" w:styleId="af1">
    <w:name w:val="annotation text"/>
    <w:basedOn w:val="a"/>
    <w:link w:val="af2"/>
    <w:uiPriority w:val="5"/>
    <w:rsid w:val="00FE3838"/>
    <w:pPr>
      <w:jc w:val="left"/>
    </w:pPr>
  </w:style>
  <w:style w:type="character" w:customStyle="1" w:styleId="af2">
    <w:name w:val="コメント文字列 (文字)"/>
    <w:basedOn w:val="a0"/>
    <w:link w:val="af1"/>
    <w:uiPriority w:val="5"/>
    <w:rsid w:val="00FE3838"/>
  </w:style>
  <w:style w:type="paragraph" w:styleId="af3">
    <w:name w:val="annotation subject"/>
    <w:basedOn w:val="af1"/>
    <w:next w:val="af1"/>
    <w:link w:val="af4"/>
    <w:uiPriority w:val="5"/>
    <w:semiHidden/>
    <w:unhideWhenUsed/>
    <w:rsid w:val="00FE3838"/>
    <w:rPr>
      <w:b/>
      <w:bCs/>
    </w:rPr>
  </w:style>
  <w:style w:type="character" w:customStyle="1" w:styleId="af4">
    <w:name w:val="コメント内容 (文字)"/>
    <w:basedOn w:val="af2"/>
    <w:link w:val="af3"/>
    <w:uiPriority w:val="5"/>
    <w:semiHidden/>
    <w:rsid w:val="00FE3838"/>
    <w:rPr>
      <w:b/>
      <w:bCs/>
    </w:rPr>
  </w:style>
  <w:style w:type="character" w:styleId="af5">
    <w:name w:val="Hyperlink"/>
    <w:basedOn w:val="a0"/>
    <w:uiPriority w:val="99"/>
    <w:unhideWhenUsed/>
    <w:rsid w:val="00F5199A"/>
    <w:rPr>
      <w:color w:val="0563C1" w:themeColor="hyperlink"/>
      <w:u w:val="single"/>
    </w:rPr>
  </w:style>
  <w:style w:type="character" w:styleId="af6">
    <w:name w:val="Unresolved Mention"/>
    <w:basedOn w:val="a0"/>
    <w:uiPriority w:val="99"/>
    <w:semiHidden/>
    <w:unhideWhenUsed/>
    <w:rsid w:val="00F519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tani_t\AppData\Roaming\Microsoft\Templates\J-A4.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_MS明朝">
      <a:majorFont>
        <a:latin typeface="ＭＳ 明朝"/>
        <a:ea typeface="ＭＳ 明朝"/>
        <a:cs typeface=""/>
      </a:majorFont>
      <a:minorFont>
        <a:latin typeface="ＭＳ 明朝"/>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w="9525">
          <a:solidFill>
            <a:schemeClr val="tx1"/>
          </a:solidFill>
        </a:ln>
      </a:spPr>
      <a:bodyPr rtlCol="0" anchor="ctr"/>
      <a:lstStyle/>
      <a:style>
        <a:lnRef idx="2">
          <a:schemeClr val="dk1"/>
        </a:lnRef>
        <a:fillRef idx="1">
          <a:schemeClr val="lt1"/>
        </a:fillRef>
        <a:effectRef idx="0">
          <a:schemeClr val="dk1"/>
        </a:effectRef>
        <a:fontRef idx="minor">
          <a:schemeClr val="dk1"/>
        </a:fontRef>
      </a:style>
    </a:spDef>
    <a:lnDef>
      <a:spPr>
        <a:ln w="9525">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15281-2563-489A-AFC1-19AFA99CE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J-A4</Template>
  <TotalTime>1</TotalTime>
  <Pages>6</Pages>
  <Words>560</Words>
  <Characters>3198</Characters>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2026-01-30T06:35:00Z</cp:lastPrinted>
  <dcterms:created xsi:type="dcterms:W3CDTF">2026-06-03T06:37:00Z</dcterms:created>
  <dcterms:modified xsi:type="dcterms:W3CDTF">2026-06-30T02:13:00Z</dcterms:modified>
</cp:coreProperties>
</file>